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35CD" w14:textId="17082E01" w:rsidR="00BD4A1A" w:rsidRPr="00EF2A9B" w:rsidRDefault="004C53BD" w:rsidP="009D6CEB">
      <w:pPr>
        <w:pStyle w:val="Zkladntext"/>
        <w:spacing w:before="2" w:line="273" w:lineRule="auto"/>
        <w:ind w:right="570"/>
        <w:jc w:val="center"/>
        <w:rPr>
          <w:rFonts w:ascii="Arial" w:hAnsi="Arial" w:cs="Arial"/>
          <w:b/>
          <w:bCs/>
          <w:w w:val="95"/>
          <w:lang w:val="cs-CZ"/>
        </w:rPr>
      </w:pPr>
      <w:r>
        <w:rPr>
          <w:rFonts w:ascii="Arial" w:hAnsi="Arial" w:cs="Arial"/>
          <w:b/>
          <w:bCs/>
          <w:w w:val="95"/>
          <w:lang w:val="cs-CZ"/>
        </w:rPr>
        <w:t>NITRIFIN DMPP</w:t>
      </w:r>
      <w:r w:rsidRPr="004C53BD">
        <w:rPr>
          <w:rFonts w:ascii="Arial" w:hAnsi="Arial" w:cs="Arial"/>
          <w:b/>
          <w:bCs/>
          <w:w w:val="95"/>
          <w:lang w:val="cs-CZ"/>
        </w:rPr>
        <w:t>®</w:t>
      </w:r>
    </w:p>
    <w:p w14:paraId="2A85C168" w14:textId="42DD3F80" w:rsidR="00BD4A1A" w:rsidRPr="00EF2A9B" w:rsidRDefault="00522E62" w:rsidP="009D6CEB">
      <w:pPr>
        <w:pStyle w:val="Zkladntext"/>
        <w:spacing w:before="2" w:line="273" w:lineRule="auto"/>
        <w:ind w:right="570"/>
        <w:jc w:val="center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>pomocná půdní látka</w:t>
      </w:r>
      <w:r w:rsidR="005F4D38" w:rsidRPr="00EF2A9B">
        <w:rPr>
          <w:rFonts w:ascii="Arial" w:hAnsi="Arial" w:cs="Arial"/>
          <w:w w:val="95"/>
          <w:lang w:val="cs-CZ"/>
        </w:rPr>
        <w:t xml:space="preserve"> </w:t>
      </w:r>
      <w:r w:rsidR="009D6CEB" w:rsidRPr="00EF2A9B">
        <w:rPr>
          <w:rFonts w:ascii="Arial" w:hAnsi="Arial" w:cs="Arial"/>
          <w:w w:val="95"/>
          <w:lang w:val="cs-CZ"/>
        </w:rPr>
        <w:t>s inhibitorem nitrifikace</w:t>
      </w:r>
    </w:p>
    <w:p w14:paraId="685974A4" w14:textId="77777777" w:rsidR="00BD4A1A" w:rsidRPr="00EF2A9B" w:rsidRDefault="00522E62">
      <w:pPr>
        <w:pStyle w:val="Zkladntext"/>
        <w:spacing w:before="193"/>
        <w:ind w:left="115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b/>
          <w:lang w:val="cs-CZ"/>
        </w:rPr>
        <w:t>Žadatel:</w:t>
      </w:r>
      <w:r w:rsidRPr="00EF2A9B">
        <w:rPr>
          <w:rFonts w:ascii="Arial" w:hAnsi="Arial" w:cs="Arial"/>
          <w:lang w:val="cs-CZ"/>
        </w:rPr>
        <w:t xml:space="preserve"> FINSTAR, s.r.o., Zápy 272, 250 01</w:t>
      </w:r>
    </w:p>
    <w:p w14:paraId="0490EF01" w14:textId="472D9FF4" w:rsidR="004C53BD" w:rsidRDefault="004C53BD" w:rsidP="004C53BD">
      <w:pPr>
        <w:pStyle w:val="Zkladntext"/>
        <w:spacing w:before="196"/>
        <w:ind w:left="0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 xml:space="preserve"> Výrobce:</w:t>
      </w:r>
      <w:r>
        <w:rPr>
          <w:rFonts w:ascii="Arial" w:hAnsi="Arial" w:cs="Arial"/>
          <w:lang w:val="cs-CZ"/>
        </w:rPr>
        <w:t xml:space="preserve"> CroxX GmbH &amp; Co.KG., 48153 Münster, Německo</w:t>
      </w:r>
    </w:p>
    <w:p w14:paraId="0E91FBB4" w14:textId="6E166F9A" w:rsidR="00BD4A1A" w:rsidRPr="00EF2A9B" w:rsidRDefault="004C53BD">
      <w:pPr>
        <w:pStyle w:val="Zkladntext"/>
        <w:spacing w:before="193"/>
        <w:ind w:left="115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Registrační</w:t>
      </w:r>
      <w:r w:rsidR="003167A4" w:rsidRPr="00EF2A9B">
        <w:rPr>
          <w:rFonts w:ascii="Arial" w:hAnsi="Arial" w:cs="Arial"/>
          <w:b/>
          <w:lang w:val="cs-CZ"/>
        </w:rPr>
        <w:t xml:space="preserve"> číslo</w:t>
      </w:r>
      <w:r w:rsidR="00522E62" w:rsidRPr="00EF2A9B">
        <w:rPr>
          <w:rFonts w:ascii="Arial" w:hAnsi="Arial" w:cs="Arial"/>
          <w:b/>
          <w:lang w:val="cs-CZ"/>
        </w:rPr>
        <w:t xml:space="preserve">: </w:t>
      </w:r>
    </w:p>
    <w:p w14:paraId="5B56DF6D" w14:textId="257B48B8" w:rsidR="00BD4A1A" w:rsidRPr="00EF2A9B" w:rsidRDefault="00BD4A1A">
      <w:pPr>
        <w:pStyle w:val="Zkladntext"/>
        <w:ind w:left="0"/>
        <w:rPr>
          <w:rFonts w:ascii="Arial" w:hAnsi="Arial" w:cs="Arial"/>
          <w:lang w:val="cs-CZ"/>
        </w:rPr>
      </w:pPr>
    </w:p>
    <w:p w14:paraId="2EC64625" w14:textId="77777777" w:rsidR="00BD4A1A" w:rsidRPr="00EF2A9B" w:rsidRDefault="00522E62">
      <w:pPr>
        <w:pStyle w:val="Zkladntext"/>
        <w:spacing w:before="134"/>
        <w:ind w:left="115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>Chemické a fyzikální vlastnosti:</w:t>
      </w:r>
    </w:p>
    <w:p w14:paraId="077DC25A" w14:textId="77777777" w:rsidR="00BD4A1A" w:rsidRPr="00EF2A9B" w:rsidRDefault="00BD4A1A">
      <w:pPr>
        <w:pStyle w:val="Zkladntext"/>
        <w:spacing w:before="5"/>
        <w:ind w:left="0"/>
        <w:rPr>
          <w:rFonts w:ascii="Arial" w:hAnsi="Arial" w:cs="Arial"/>
          <w:lang w:val="cs-CZ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121"/>
      </w:tblGrid>
      <w:tr w:rsidR="00BD4A1A" w:rsidRPr="00EF2A9B" w14:paraId="63ABCE41" w14:textId="77777777" w:rsidTr="00EF2A9B">
        <w:trPr>
          <w:trHeight w:val="268"/>
        </w:trPr>
        <w:tc>
          <w:tcPr>
            <w:tcW w:w="4958" w:type="dxa"/>
          </w:tcPr>
          <w:p w14:paraId="7E95A00D" w14:textId="77777777" w:rsidR="00BD4A1A" w:rsidRPr="00EF2A9B" w:rsidRDefault="00522E62">
            <w:pPr>
              <w:pStyle w:val="TableParagraph"/>
              <w:spacing w:line="246" w:lineRule="exact"/>
              <w:rPr>
                <w:rFonts w:ascii="Arial" w:hAnsi="Arial" w:cs="Arial"/>
                <w:b/>
                <w:lang w:val="cs-CZ"/>
              </w:rPr>
            </w:pPr>
            <w:r w:rsidRPr="00EF2A9B">
              <w:rPr>
                <w:rFonts w:ascii="Arial" w:hAnsi="Arial" w:cs="Arial"/>
                <w:b/>
                <w:lang w:val="cs-CZ"/>
              </w:rPr>
              <w:t>Vlastnost</w:t>
            </w:r>
          </w:p>
        </w:tc>
        <w:tc>
          <w:tcPr>
            <w:tcW w:w="2121" w:type="dxa"/>
          </w:tcPr>
          <w:p w14:paraId="4D2A1D1D" w14:textId="0E35BBAA" w:rsidR="00BD4A1A" w:rsidRPr="00EF2A9B" w:rsidRDefault="00EF2A9B">
            <w:pPr>
              <w:pStyle w:val="TableParagraph"/>
              <w:spacing w:line="246" w:lineRule="exact"/>
              <w:ind w:left="560" w:right="546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Hodnot</w:t>
            </w:r>
            <w:r w:rsidR="00522E62" w:rsidRPr="00EF2A9B">
              <w:rPr>
                <w:rFonts w:ascii="Arial" w:hAnsi="Arial" w:cs="Arial"/>
                <w:b/>
                <w:lang w:val="cs-CZ"/>
              </w:rPr>
              <w:t>a</w:t>
            </w:r>
          </w:p>
        </w:tc>
      </w:tr>
      <w:tr w:rsidR="00BD4A1A" w:rsidRPr="00EF2A9B" w14:paraId="2229D793" w14:textId="77777777" w:rsidTr="00EF2A9B">
        <w:trPr>
          <w:trHeight w:val="268"/>
        </w:trPr>
        <w:tc>
          <w:tcPr>
            <w:tcW w:w="4958" w:type="dxa"/>
          </w:tcPr>
          <w:p w14:paraId="511482F5" w14:textId="2C6167D1" w:rsidR="00BD4A1A" w:rsidRPr="00EF2A9B" w:rsidRDefault="00522E62">
            <w:pPr>
              <w:pStyle w:val="TableParagraph"/>
              <w:spacing w:line="246" w:lineRule="exact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 xml:space="preserve">DMPP (3,4 </w:t>
            </w:r>
            <w:r w:rsidRPr="00EF2A9B">
              <w:rPr>
                <w:rFonts w:ascii="Cambria Math" w:hAnsi="Cambria Math" w:cs="Cambria Math"/>
                <w:lang w:val="cs-CZ"/>
              </w:rPr>
              <w:t>‐</w:t>
            </w:r>
            <w:r w:rsidRPr="00EF2A9B">
              <w:rPr>
                <w:rFonts w:ascii="Arial" w:hAnsi="Arial" w:cs="Arial"/>
                <w:lang w:val="cs-CZ"/>
              </w:rPr>
              <w:t xml:space="preserve"> dimethyl</w:t>
            </w:r>
            <w:r w:rsidR="003167A4" w:rsidRPr="00EF2A9B">
              <w:rPr>
                <w:rFonts w:ascii="Arial" w:hAnsi="Arial" w:cs="Arial"/>
                <w:lang w:val="cs-CZ"/>
              </w:rPr>
              <w:t>-1H-</w:t>
            </w:r>
            <w:r w:rsidRPr="00EF2A9B">
              <w:rPr>
                <w:rFonts w:ascii="Arial" w:hAnsi="Arial" w:cs="Arial"/>
                <w:lang w:val="cs-CZ"/>
              </w:rPr>
              <w:t>pyrazol fosfát) v %</w:t>
            </w:r>
          </w:p>
        </w:tc>
        <w:tc>
          <w:tcPr>
            <w:tcW w:w="2121" w:type="dxa"/>
          </w:tcPr>
          <w:p w14:paraId="1AF0C7B3" w14:textId="77777777" w:rsidR="00BD4A1A" w:rsidRPr="00EF2A9B" w:rsidRDefault="005901A9">
            <w:pPr>
              <w:pStyle w:val="TableParagraph"/>
              <w:spacing w:line="246" w:lineRule="exact"/>
              <w:ind w:left="556" w:right="546"/>
              <w:jc w:val="center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18</w:t>
            </w:r>
          </w:p>
        </w:tc>
      </w:tr>
      <w:tr w:rsidR="005A2BF6" w:rsidRPr="00EF2A9B" w14:paraId="11B71A6F" w14:textId="77777777" w:rsidTr="00EF2A9B">
        <w:trPr>
          <w:trHeight w:val="270"/>
        </w:trPr>
        <w:tc>
          <w:tcPr>
            <w:tcW w:w="4958" w:type="dxa"/>
          </w:tcPr>
          <w:p w14:paraId="794764E6" w14:textId="09E57964" w:rsidR="005A2BF6" w:rsidRPr="00EF2A9B" w:rsidRDefault="005A2BF6">
            <w:pPr>
              <w:pStyle w:val="TableParagraph"/>
              <w:spacing w:before="3" w:line="247" w:lineRule="exact"/>
              <w:rPr>
                <w:rFonts w:ascii="Arial" w:hAnsi="Arial" w:cs="Arial"/>
                <w:position w:val="2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Hustota v g/cm</w:t>
            </w:r>
            <w:r w:rsidRPr="00EF2A9B">
              <w:rPr>
                <w:rFonts w:ascii="Arial" w:hAnsi="Arial" w:cs="Arial"/>
                <w:vertAlign w:val="superscript"/>
                <w:lang w:val="cs-CZ"/>
              </w:rPr>
              <w:t>3</w:t>
            </w:r>
            <w:r w:rsidR="00656D75">
              <w:rPr>
                <w:rFonts w:ascii="Arial" w:hAnsi="Arial" w:cs="Arial"/>
                <w:vertAlign w:val="superscript"/>
                <w:lang w:val="cs-CZ"/>
              </w:rPr>
              <w:t xml:space="preserve"> </w:t>
            </w:r>
            <w:r w:rsidRPr="00EF2A9B">
              <w:rPr>
                <w:rFonts w:ascii="Arial" w:hAnsi="Arial" w:cs="Arial"/>
                <w:lang w:val="cs-CZ"/>
              </w:rPr>
              <w:t>min.</w:t>
            </w:r>
          </w:p>
        </w:tc>
        <w:tc>
          <w:tcPr>
            <w:tcW w:w="2121" w:type="dxa"/>
          </w:tcPr>
          <w:p w14:paraId="42F6D0DA" w14:textId="77777777" w:rsidR="005A2BF6" w:rsidRPr="00EF2A9B" w:rsidRDefault="005A2BF6">
            <w:pPr>
              <w:pStyle w:val="TableParagraph"/>
              <w:spacing w:before="4" w:line="246" w:lineRule="exact"/>
              <w:ind w:left="556" w:right="546"/>
              <w:jc w:val="center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1,1</w:t>
            </w:r>
          </w:p>
        </w:tc>
      </w:tr>
    </w:tbl>
    <w:p w14:paraId="1B1FAC9E" w14:textId="77777777" w:rsidR="009A5B8B" w:rsidRPr="00EF2A9B" w:rsidRDefault="009A5B8B">
      <w:pPr>
        <w:pStyle w:val="Zkladntext"/>
        <w:spacing w:before="2" w:line="273" w:lineRule="auto"/>
        <w:ind w:right="570"/>
        <w:rPr>
          <w:rFonts w:ascii="Arial" w:hAnsi="Arial" w:cs="Arial"/>
          <w:w w:val="95"/>
          <w:lang w:val="cs-CZ"/>
        </w:rPr>
      </w:pPr>
    </w:p>
    <w:p w14:paraId="292DDB9A" w14:textId="77777777" w:rsidR="00BD4A1A" w:rsidRPr="00EF2A9B" w:rsidRDefault="00522E62">
      <w:pPr>
        <w:pStyle w:val="Zkladntext"/>
        <w:spacing w:before="2" w:line="273" w:lineRule="auto"/>
        <w:ind w:right="570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Obsah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rizikových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prvků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splňuje</w:t>
      </w:r>
      <w:r w:rsidRPr="00EF2A9B">
        <w:rPr>
          <w:rFonts w:ascii="Arial" w:hAnsi="Arial" w:cs="Arial"/>
          <w:spacing w:val="-3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zákonem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stanovené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limity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mg/kg:</w:t>
      </w:r>
      <w:r w:rsidRPr="00EF2A9B">
        <w:rPr>
          <w:rFonts w:ascii="Arial" w:hAnsi="Arial" w:cs="Arial"/>
          <w:spacing w:val="-3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kadmium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1,</w:t>
      </w:r>
      <w:r w:rsidRPr="00EF2A9B">
        <w:rPr>
          <w:rFonts w:ascii="Arial" w:hAnsi="Arial" w:cs="Arial"/>
          <w:spacing w:val="-3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olovo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10,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rtuť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 xml:space="preserve">1, </w:t>
      </w:r>
      <w:r w:rsidRPr="00EF2A9B">
        <w:rPr>
          <w:rFonts w:ascii="Arial" w:hAnsi="Arial" w:cs="Arial"/>
          <w:lang w:val="cs-CZ"/>
        </w:rPr>
        <w:t>arzen</w:t>
      </w:r>
      <w:r w:rsidRPr="00EF2A9B">
        <w:rPr>
          <w:rFonts w:ascii="Arial" w:hAnsi="Arial" w:cs="Arial"/>
          <w:spacing w:val="-20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20,</w:t>
      </w:r>
      <w:r w:rsidRPr="00EF2A9B">
        <w:rPr>
          <w:rFonts w:ascii="Arial" w:hAnsi="Arial" w:cs="Arial"/>
          <w:spacing w:val="-18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chrom</w:t>
      </w:r>
      <w:r w:rsidRPr="00EF2A9B">
        <w:rPr>
          <w:rFonts w:ascii="Arial" w:hAnsi="Arial" w:cs="Arial"/>
          <w:spacing w:val="-18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50.</w:t>
      </w:r>
    </w:p>
    <w:p w14:paraId="5F5B509B" w14:textId="3E6D1291" w:rsidR="00BD4A1A" w:rsidRPr="00EF2A9B" w:rsidRDefault="00BD4A1A" w:rsidP="003167A4">
      <w:pPr>
        <w:pStyle w:val="Zkladntext"/>
        <w:spacing w:before="2"/>
        <w:ind w:left="0"/>
        <w:jc w:val="both"/>
        <w:rPr>
          <w:rFonts w:ascii="Arial" w:hAnsi="Arial" w:cs="Arial"/>
          <w:lang w:val="cs-CZ"/>
        </w:rPr>
      </w:pPr>
    </w:p>
    <w:p w14:paraId="4D303887" w14:textId="77777777" w:rsidR="00BD4A1A" w:rsidRPr="00EF2A9B" w:rsidRDefault="00522E62" w:rsidP="003167A4">
      <w:pPr>
        <w:pStyle w:val="Zkladntext"/>
        <w:jc w:val="both"/>
        <w:rPr>
          <w:rFonts w:ascii="Arial" w:hAnsi="Arial" w:cs="Arial"/>
          <w:b/>
          <w:bCs/>
          <w:lang w:val="cs-CZ"/>
        </w:rPr>
      </w:pPr>
      <w:bookmarkStart w:id="0" w:name="_Hlk30667142"/>
      <w:r w:rsidRPr="00EF2A9B">
        <w:rPr>
          <w:rFonts w:ascii="Arial" w:hAnsi="Arial" w:cs="Arial"/>
          <w:b/>
          <w:bCs/>
          <w:w w:val="95"/>
          <w:lang w:val="cs-CZ"/>
        </w:rPr>
        <w:t>Rozsah</w:t>
      </w:r>
      <w:r w:rsidRPr="00EF2A9B">
        <w:rPr>
          <w:rFonts w:ascii="Arial" w:hAnsi="Arial" w:cs="Arial"/>
          <w:b/>
          <w:bCs/>
          <w:spacing w:val="-24"/>
          <w:w w:val="95"/>
          <w:lang w:val="cs-CZ"/>
        </w:rPr>
        <w:t xml:space="preserve"> </w:t>
      </w:r>
      <w:r w:rsidRPr="00EF2A9B">
        <w:rPr>
          <w:rFonts w:ascii="Arial" w:hAnsi="Arial" w:cs="Arial"/>
          <w:b/>
          <w:bCs/>
          <w:w w:val="95"/>
          <w:lang w:val="cs-CZ"/>
        </w:rPr>
        <w:t>a</w:t>
      </w:r>
      <w:r w:rsidRPr="00EF2A9B">
        <w:rPr>
          <w:rFonts w:ascii="Arial" w:hAnsi="Arial" w:cs="Arial"/>
          <w:b/>
          <w:bCs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b/>
          <w:bCs/>
          <w:w w:val="95"/>
          <w:lang w:val="cs-CZ"/>
        </w:rPr>
        <w:t>způsob</w:t>
      </w:r>
      <w:r w:rsidRPr="00EF2A9B">
        <w:rPr>
          <w:rFonts w:ascii="Arial" w:hAnsi="Arial" w:cs="Arial"/>
          <w:b/>
          <w:bCs/>
          <w:spacing w:val="-24"/>
          <w:w w:val="95"/>
          <w:lang w:val="cs-CZ"/>
        </w:rPr>
        <w:t xml:space="preserve"> </w:t>
      </w:r>
      <w:r w:rsidRPr="00EF2A9B">
        <w:rPr>
          <w:rFonts w:ascii="Arial" w:hAnsi="Arial" w:cs="Arial"/>
          <w:b/>
          <w:bCs/>
          <w:w w:val="95"/>
          <w:lang w:val="cs-CZ"/>
        </w:rPr>
        <w:t>použití:</w:t>
      </w:r>
    </w:p>
    <w:bookmarkEnd w:id="0"/>
    <w:p w14:paraId="4DF5744D" w14:textId="18EE4DEB" w:rsidR="00BD4A1A" w:rsidRPr="00E91168" w:rsidRDefault="00522E62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91168">
        <w:rPr>
          <w:rFonts w:ascii="Arial" w:hAnsi="Arial" w:cs="Arial"/>
          <w:lang w:val="cs-CZ"/>
        </w:rPr>
        <w:t>Stabilizátor dusíku (inhibitor nitrifikace) pro</w:t>
      </w:r>
      <w:r w:rsidR="00FD4029" w:rsidRPr="00E91168">
        <w:rPr>
          <w:rFonts w:ascii="Arial" w:hAnsi="Arial" w:cs="Arial"/>
          <w:lang w:val="cs-CZ"/>
        </w:rPr>
        <w:t xml:space="preserve"> použití s koncentrovanými kapalnými hnojivy typu DAM, SAM, SADAM apod. resp. k vodním roztokům močoviny a </w:t>
      </w:r>
      <w:r w:rsidRPr="00E91168">
        <w:rPr>
          <w:rFonts w:ascii="Arial" w:hAnsi="Arial" w:cs="Arial"/>
          <w:lang w:val="cs-CZ"/>
        </w:rPr>
        <w:t>tekut</w:t>
      </w:r>
      <w:r w:rsidR="003167A4" w:rsidRPr="00E91168">
        <w:rPr>
          <w:rFonts w:ascii="Arial" w:hAnsi="Arial" w:cs="Arial"/>
          <w:lang w:val="cs-CZ"/>
        </w:rPr>
        <w:t>ými</w:t>
      </w:r>
      <w:r w:rsidRPr="00E91168">
        <w:rPr>
          <w:rFonts w:ascii="Arial" w:hAnsi="Arial" w:cs="Arial"/>
          <w:lang w:val="cs-CZ"/>
        </w:rPr>
        <w:t xml:space="preserve"> </w:t>
      </w:r>
      <w:r w:rsidR="00EF2A9B" w:rsidRPr="00E91168">
        <w:rPr>
          <w:rFonts w:ascii="Arial" w:hAnsi="Arial" w:cs="Arial"/>
          <w:lang w:val="cs-CZ"/>
        </w:rPr>
        <w:t>statkovými hnojivy</w:t>
      </w:r>
      <w:r w:rsidRPr="00E91168">
        <w:rPr>
          <w:rFonts w:ascii="Arial" w:hAnsi="Arial" w:cs="Arial"/>
          <w:lang w:val="cs-CZ"/>
        </w:rPr>
        <w:t xml:space="preserve"> (kejda, močůvka, hnojůvka</w:t>
      </w:r>
      <w:r w:rsidR="00FD4029" w:rsidRPr="00E91168">
        <w:rPr>
          <w:rFonts w:ascii="Arial" w:hAnsi="Arial" w:cs="Arial"/>
          <w:lang w:val="cs-CZ"/>
        </w:rPr>
        <w:t xml:space="preserve"> apod</w:t>
      </w:r>
      <w:r w:rsidRPr="00E91168">
        <w:rPr>
          <w:rFonts w:ascii="Arial" w:hAnsi="Arial" w:cs="Arial"/>
          <w:lang w:val="cs-CZ"/>
        </w:rPr>
        <w:t>)</w:t>
      </w:r>
      <w:r w:rsidR="00FD4029" w:rsidRPr="00E91168">
        <w:rPr>
          <w:rFonts w:ascii="Arial" w:hAnsi="Arial" w:cs="Arial"/>
          <w:lang w:val="cs-CZ"/>
        </w:rPr>
        <w:t>.</w:t>
      </w:r>
      <w:r w:rsidR="00BF3DA8">
        <w:rPr>
          <w:rFonts w:ascii="Arial" w:hAnsi="Arial" w:cs="Arial"/>
          <w:lang w:val="cs-CZ"/>
        </w:rPr>
        <w:t xml:space="preserve"> Může být též aplikován na granulovaná hnojiva typu </w:t>
      </w:r>
      <w:r w:rsidR="009D1FE8">
        <w:rPr>
          <w:rFonts w:ascii="Arial" w:hAnsi="Arial" w:cs="Arial"/>
          <w:lang w:val="cs-CZ"/>
        </w:rPr>
        <w:t>NPK – obecné</w:t>
      </w:r>
      <w:r w:rsidR="00BF3DA8">
        <w:rPr>
          <w:rFonts w:ascii="Arial" w:hAnsi="Arial" w:cs="Arial"/>
          <w:lang w:val="cs-CZ"/>
        </w:rPr>
        <w:t xml:space="preserve"> pokyny pro tuto aplikaci viz níže.</w:t>
      </w:r>
    </w:p>
    <w:p w14:paraId="5C7B7EF8" w14:textId="30BDAD4B" w:rsidR="00BD4A1A" w:rsidRPr="00E91168" w:rsidRDefault="004C53BD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91168">
        <w:rPr>
          <w:rFonts w:ascii="Arial" w:hAnsi="Arial" w:cs="Arial"/>
          <w:lang w:val="cs-CZ"/>
        </w:rPr>
        <w:t>NITRIFIN DMPP®</w:t>
      </w:r>
      <w:r w:rsidR="00522E62" w:rsidRPr="00E91168">
        <w:rPr>
          <w:rFonts w:ascii="Arial" w:hAnsi="Arial" w:cs="Arial"/>
          <w:lang w:val="cs-CZ"/>
        </w:rPr>
        <w:t xml:space="preserve"> je stabilizátor dusíku, který zvyšuje účinnost dusíku v tekutých statkových a organických hnojivech a kapalných mineráln</w:t>
      </w:r>
      <w:r w:rsidR="00010A9B" w:rsidRPr="00E91168">
        <w:rPr>
          <w:rFonts w:ascii="Arial" w:hAnsi="Arial" w:cs="Arial"/>
          <w:lang w:val="cs-CZ"/>
        </w:rPr>
        <w:t>ích hnojivech. O</w:t>
      </w:r>
      <w:r w:rsidR="00522E62" w:rsidRPr="00E91168">
        <w:rPr>
          <w:rFonts w:ascii="Arial" w:hAnsi="Arial" w:cs="Arial"/>
          <w:lang w:val="cs-CZ"/>
        </w:rPr>
        <w:t>bsahuje účinnou látku DMPP (dimethylpyrazol fosfát).</w:t>
      </w:r>
    </w:p>
    <w:p w14:paraId="08C2D780" w14:textId="6B1A8AF8" w:rsidR="00BD4A1A" w:rsidRPr="00E91168" w:rsidRDefault="004C53BD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91168">
        <w:rPr>
          <w:rFonts w:ascii="Arial" w:hAnsi="Arial" w:cs="Arial"/>
          <w:lang w:val="cs-CZ"/>
        </w:rPr>
        <w:t xml:space="preserve">NITRIFIN DMPP® </w:t>
      </w:r>
      <w:r w:rsidR="00522E62" w:rsidRPr="00E91168">
        <w:rPr>
          <w:rFonts w:ascii="Arial" w:hAnsi="Arial" w:cs="Arial"/>
          <w:lang w:val="cs-CZ"/>
        </w:rPr>
        <w:t>zpomaluje mikrobiologickou přeměnu amonného dusíku na dusík nitrátový</w:t>
      </w:r>
      <w:r w:rsidR="008C1D39" w:rsidRPr="00E91168">
        <w:rPr>
          <w:rFonts w:ascii="Arial" w:hAnsi="Arial" w:cs="Arial"/>
          <w:lang w:val="cs-CZ"/>
        </w:rPr>
        <w:t xml:space="preserve"> a snížuje aktivity bakterie Nitrosomas v půdě, která přeměňuje amonný iont na dusitan (NO</w:t>
      </w:r>
      <w:r w:rsidR="008C1D39" w:rsidRPr="00507DC0">
        <w:rPr>
          <w:rFonts w:ascii="Arial" w:hAnsi="Arial" w:cs="Arial"/>
          <w:vertAlign w:val="subscript"/>
          <w:lang w:val="cs-CZ"/>
        </w:rPr>
        <w:t>2</w:t>
      </w:r>
      <w:r w:rsidR="008C1D39" w:rsidRPr="00E91168">
        <w:rPr>
          <w:rFonts w:ascii="Arial" w:hAnsi="Arial" w:cs="Arial"/>
          <w:lang w:val="cs-CZ"/>
        </w:rPr>
        <w:t>), který je dále transformován na dusičnan (NO</w:t>
      </w:r>
      <w:r w:rsidR="008C1D39" w:rsidRPr="00507DC0">
        <w:rPr>
          <w:rFonts w:ascii="Arial" w:hAnsi="Arial" w:cs="Arial"/>
          <w:vertAlign w:val="subscript"/>
          <w:lang w:val="cs-CZ"/>
        </w:rPr>
        <w:t>3</w:t>
      </w:r>
      <w:r w:rsidR="008C1D39" w:rsidRPr="00E91168">
        <w:rPr>
          <w:rFonts w:ascii="Arial" w:hAnsi="Arial" w:cs="Arial"/>
          <w:lang w:val="cs-CZ"/>
        </w:rPr>
        <w:t>) bakteriemi rodu Nitrobacter a Nitrosolobus. Zachování dusíku v amonné formě nám zajistí vyšší účinnost dusíku. Kromě oddálení přeměny z amoniaku na dusičnany se vyhneme nežádoucímu účinku dusičnanů v rostlinách používaných k výživě zvířat a lidí</w:t>
      </w:r>
      <w:r w:rsidR="00522E62" w:rsidRPr="00E91168">
        <w:rPr>
          <w:rFonts w:ascii="Arial" w:hAnsi="Arial" w:cs="Arial"/>
          <w:lang w:val="cs-CZ"/>
        </w:rPr>
        <w:t>. Omezuje tím ztráty vyplavením a denitrifikací.</w:t>
      </w:r>
    </w:p>
    <w:p w14:paraId="35D1F017" w14:textId="77777777" w:rsidR="00BD4A1A" w:rsidRPr="00E91168" w:rsidRDefault="00522E62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91168">
        <w:rPr>
          <w:rFonts w:ascii="Arial" w:hAnsi="Arial" w:cs="Arial"/>
          <w:lang w:val="cs-CZ"/>
        </w:rPr>
        <w:t>V závislosti na teplotě, povaze půdy a hodnotě pH se může stabilní amonný dusík udržet v ornici čtyři až deset týdnů. Dávky dusíku tak mohou být spojeny.</w:t>
      </w:r>
    </w:p>
    <w:p w14:paraId="51F46ABC" w14:textId="3ABF8BD5" w:rsidR="00BD4A1A" w:rsidRPr="00E91168" w:rsidRDefault="004C53BD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91168">
        <w:rPr>
          <w:rFonts w:ascii="Arial" w:hAnsi="Arial" w:cs="Arial"/>
          <w:lang w:val="cs-CZ"/>
        </w:rPr>
        <w:t xml:space="preserve">NITRIFIN DMPP® </w:t>
      </w:r>
      <w:r w:rsidR="00522E62" w:rsidRPr="00E91168">
        <w:rPr>
          <w:rFonts w:ascii="Arial" w:hAnsi="Arial" w:cs="Arial"/>
          <w:lang w:val="cs-CZ"/>
        </w:rPr>
        <w:t>lze používat se všemi statkovými, organickými i minerálními hnojivy, která obsahují vysoký podíl amonného dusíku nebo v nichž dochází k rychlé mineralizaci dusíku (zejména kejda a močůvka, organ</w:t>
      </w:r>
      <w:r w:rsidR="003167A4" w:rsidRPr="00E91168">
        <w:rPr>
          <w:rFonts w:ascii="Arial" w:hAnsi="Arial" w:cs="Arial"/>
          <w:lang w:val="cs-CZ"/>
        </w:rPr>
        <w:t>ické zbytky z výroben bioplynu,</w:t>
      </w:r>
      <w:r w:rsidR="00522E62" w:rsidRPr="00E91168">
        <w:rPr>
          <w:rFonts w:ascii="Arial" w:hAnsi="Arial" w:cs="Arial"/>
          <w:lang w:val="cs-CZ"/>
        </w:rPr>
        <w:t xml:space="preserve"> DAM</w:t>
      </w:r>
      <w:r w:rsidR="005901A9" w:rsidRPr="00E91168">
        <w:rPr>
          <w:rFonts w:ascii="Arial" w:hAnsi="Arial" w:cs="Arial"/>
          <w:lang w:val="cs-CZ"/>
        </w:rPr>
        <w:t>,</w:t>
      </w:r>
      <w:r w:rsidR="00522E62" w:rsidRPr="00E91168">
        <w:rPr>
          <w:rFonts w:ascii="Arial" w:hAnsi="Arial" w:cs="Arial"/>
          <w:lang w:val="cs-CZ"/>
        </w:rPr>
        <w:t xml:space="preserve"> SAM</w:t>
      </w:r>
      <w:r w:rsidR="003167A4" w:rsidRPr="00E91168">
        <w:rPr>
          <w:rFonts w:ascii="Arial" w:hAnsi="Arial" w:cs="Arial"/>
          <w:lang w:val="cs-CZ"/>
        </w:rPr>
        <w:t>, SADAM,</w:t>
      </w:r>
      <w:r w:rsidR="00522E62" w:rsidRPr="00E91168">
        <w:rPr>
          <w:rFonts w:ascii="Arial" w:hAnsi="Arial" w:cs="Arial"/>
          <w:lang w:val="cs-CZ"/>
        </w:rPr>
        <w:t xml:space="preserve"> apod.)</w:t>
      </w:r>
    </w:p>
    <w:p w14:paraId="28AF99F8" w14:textId="7791B2A7" w:rsidR="00BD4A1A" w:rsidRDefault="00522E62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91168">
        <w:rPr>
          <w:rFonts w:ascii="Arial" w:hAnsi="Arial" w:cs="Arial"/>
          <w:lang w:val="cs-CZ"/>
        </w:rPr>
        <w:t>Amonný dusík z organických a minerálních hnojiv se v půdě rychle přeměňuje na dusičnany v závislosti na teplotě, vlhkosti a stavu půdy. Apli</w:t>
      </w:r>
      <w:r w:rsidR="00010A9B" w:rsidRPr="00E91168">
        <w:rPr>
          <w:rFonts w:ascii="Arial" w:hAnsi="Arial" w:cs="Arial"/>
          <w:lang w:val="cs-CZ"/>
        </w:rPr>
        <w:t xml:space="preserve">kaci přípravku </w:t>
      </w:r>
      <w:bookmarkStart w:id="1" w:name="_Hlk55998587"/>
      <w:r w:rsidR="004C53BD" w:rsidRPr="00E91168">
        <w:rPr>
          <w:rFonts w:ascii="Arial" w:hAnsi="Arial" w:cs="Arial"/>
          <w:lang w:val="cs-CZ"/>
        </w:rPr>
        <w:t xml:space="preserve">NITRIFIN DMPP® </w:t>
      </w:r>
      <w:bookmarkEnd w:id="1"/>
      <w:r w:rsidRPr="00E91168">
        <w:rPr>
          <w:rFonts w:ascii="Arial" w:hAnsi="Arial" w:cs="Arial"/>
          <w:lang w:val="cs-CZ"/>
        </w:rPr>
        <w:t>se tento proces výrazně zpomalí. Díky tomu má rostlina po výrazně delší dobu k dispozici N v amonné formě, což je pro ni z fyziologického hlediska výhodné. Použitím</w:t>
      </w:r>
      <w:r w:rsidR="00010A9B" w:rsidRPr="00E91168">
        <w:rPr>
          <w:rFonts w:ascii="Arial" w:hAnsi="Arial" w:cs="Arial"/>
          <w:lang w:val="cs-CZ"/>
        </w:rPr>
        <w:t xml:space="preserve"> stabilizátoru </w:t>
      </w:r>
      <w:r w:rsidRPr="00E91168">
        <w:rPr>
          <w:rFonts w:ascii="Arial" w:hAnsi="Arial" w:cs="Arial"/>
          <w:lang w:val="cs-CZ"/>
        </w:rPr>
        <w:t xml:space="preserve">dochází ke zpoždění a přeměna dusičnanu amonného na dusičnan může být až 10 týdnů. Výrazně zlepšuje vliv hnojiva na růst rostlin. Amonná forma N se na rozdíl od dusičnanů z půdy nevyplavuje. </w:t>
      </w:r>
    </w:p>
    <w:p w14:paraId="2B7FA8A1" w14:textId="77777777" w:rsidR="007C5BF4" w:rsidRPr="00E91168" w:rsidRDefault="007C5BF4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</w:p>
    <w:p w14:paraId="28097920" w14:textId="15EE22DA" w:rsidR="00BF3DA8" w:rsidRPr="007C5BF4" w:rsidRDefault="00BF3DA8" w:rsidP="00BF3DA8">
      <w:pPr>
        <w:pStyle w:val="Zkladntext"/>
        <w:spacing w:before="160"/>
        <w:jc w:val="both"/>
        <w:rPr>
          <w:rFonts w:ascii="Arial" w:hAnsi="Arial" w:cs="Arial"/>
          <w:b/>
          <w:bCs/>
          <w:lang w:val="cs-CZ"/>
        </w:rPr>
      </w:pPr>
      <w:r w:rsidRPr="007C5BF4">
        <w:rPr>
          <w:rFonts w:ascii="Arial" w:hAnsi="Arial" w:cs="Arial"/>
          <w:b/>
          <w:bCs/>
          <w:lang w:val="cs-CZ"/>
        </w:rPr>
        <w:t xml:space="preserve">Obecné pokyny pro aplikaci na granulovaná hnojiva typu </w:t>
      </w:r>
      <w:proofErr w:type="gramStart"/>
      <w:r w:rsidRPr="007C5BF4">
        <w:rPr>
          <w:rFonts w:ascii="Arial" w:hAnsi="Arial" w:cs="Arial"/>
          <w:b/>
          <w:bCs/>
          <w:lang w:val="cs-CZ"/>
        </w:rPr>
        <w:t>NPK :</w:t>
      </w:r>
      <w:proofErr w:type="gramEnd"/>
    </w:p>
    <w:p w14:paraId="528B9E5D" w14:textId="10A046D7" w:rsidR="00BF3DA8" w:rsidRDefault="00BF3DA8" w:rsidP="00BF3DA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BF3DA8">
        <w:rPr>
          <w:rFonts w:ascii="Arial" w:hAnsi="Arial" w:cs="Arial"/>
          <w:lang w:val="cs-CZ"/>
        </w:rPr>
        <w:t>Použijte 0,8 % roztok vztahující se k obsahu NH</w:t>
      </w:r>
      <w:r w:rsidRPr="00685B75">
        <w:rPr>
          <w:rFonts w:ascii="Arial" w:hAnsi="Arial" w:cs="Arial"/>
          <w:vertAlign w:val="subscript"/>
          <w:lang w:val="cs-CZ"/>
        </w:rPr>
        <w:t>2</w:t>
      </w:r>
      <w:r w:rsidRPr="00BF3DA8">
        <w:rPr>
          <w:rFonts w:ascii="Arial" w:hAnsi="Arial" w:cs="Arial"/>
          <w:lang w:val="cs-CZ"/>
        </w:rPr>
        <w:t xml:space="preserve"> /NH</w:t>
      </w:r>
      <w:r w:rsidRPr="00685B75">
        <w:rPr>
          <w:rFonts w:ascii="Arial" w:hAnsi="Arial" w:cs="Arial"/>
          <w:vertAlign w:val="subscript"/>
          <w:lang w:val="cs-CZ"/>
        </w:rPr>
        <w:t>4</w:t>
      </w:r>
      <w:r w:rsidRPr="00BF3DA8">
        <w:rPr>
          <w:rFonts w:ascii="Arial" w:hAnsi="Arial" w:cs="Arial"/>
          <w:lang w:val="cs-CZ"/>
        </w:rPr>
        <w:t xml:space="preserve"> hnojiva, které má být ošetřeno (norma EU)</w:t>
      </w:r>
      <w:r>
        <w:rPr>
          <w:rFonts w:ascii="Arial" w:hAnsi="Arial" w:cs="Arial"/>
          <w:lang w:val="cs-CZ"/>
        </w:rPr>
        <w:t xml:space="preserve">. </w:t>
      </w:r>
      <w:r w:rsidRPr="00BF3DA8">
        <w:rPr>
          <w:rFonts w:ascii="Arial" w:hAnsi="Arial" w:cs="Arial"/>
          <w:lang w:val="cs-CZ"/>
        </w:rPr>
        <w:t>Ujistěte se, že produkt je rovnoměrně nastříkán na granulované hnojivo</w:t>
      </w:r>
      <w:r>
        <w:rPr>
          <w:rFonts w:ascii="Arial" w:hAnsi="Arial" w:cs="Arial"/>
          <w:lang w:val="cs-CZ"/>
        </w:rPr>
        <w:t xml:space="preserve">. </w:t>
      </w:r>
      <w:r w:rsidRPr="00BF3DA8">
        <w:rPr>
          <w:rFonts w:ascii="Arial" w:hAnsi="Arial" w:cs="Arial"/>
          <w:lang w:val="cs-CZ"/>
        </w:rPr>
        <w:t>Míchací buben (nebo podobné zařízení) je vyžadován pro homogenní a správnou aplikaci přípravku</w:t>
      </w:r>
      <w:r>
        <w:rPr>
          <w:rFonts w:ascii="Arial" w:hAnsi="Arial" w:cs="Arial"/>
          <w:lang w:val="cs-CZ"/>
        </w:rPr>
        <w:t xml:space="preserve"> NITRIFIN DMPP</w:t>
      </w:r>
      <w:r w:rsidRPr="00BF3DA8">
        <w:rPr>
          <w:rFonts w:ascii="Arial" w:hAnsi="Arial" w:cs="Arial"/>
          <w:lang w:val="cs-CZ"/>
        </w:rPr>
        <w:t>®.</w:t>
      </w:r>
      <w:r>
        <w:rPr>
          <w:rFonts w:ascii="Arial" w:hAnsi="Arial" w:cs="Arial"/>
          <w:lang w:val="cs-CZ"/>
        </w:rPr>
        <w:t xml:space="preserve"> </w:t>
      </w:r>
      <w:r w:rsidRPr="00BF3DA8">
        <w:rPr>
          <w:rFonts w:ascii="Arial" w:hAnsi="Arial" w:cs="Arial"/>
          <w:lang w:val="cs-CZ"/>
        </w:rPr>
        <w:t>Nechte 1</w:t>
      </w:r>
      <w:r w:rsidRPr="00BF3DA8">
        <w:rPr>
          <w:rFonts w:ascii="Cambria Math" w:hAnsi="Cambria Math" w:cs="Cambria Math"/>
          <w:lang w:val="cs-CZ"/>
        </w:rPr>
        <w:t>‐</w:t>
      </w:r>
      <w:r w:rsidRPr="00BF3DA8">
        <w:rPr>
          <w:rFonts w:ascii="Arial" w:hAnsi="Arial" w:cs="Arial"/>
          <w:lang w:val="cs-CZ"/>
        </w:rPr>
        <w:t xml:space="preserve">2 dny na sušení, v závislosti na </w:t>
      </w:r>
      <w:proofErr w:type="spellStart"/>
      <w:r w:rsidRPr="00BF3DA8">
        <w:rPr>
          <w:rFonts w:ascii="Arial" w:hAnsi="Arial" w:cs="Arial"/>
          <w:lang w:val="cs-CZ"/>
        </w:rPr>
        <w:t>rel</w:t>
      </w:r>
      <w:proofErr w:type="spellEnd"/>
      <w:r w:rsidRPr="00BF3DA8">
        <w:rPr>
          <w:rFonts w:ascii="Arial" w:hAnsi="Arial" w:cs="Arial"/>
          <w:lang w:val="cs-CZ"/>
        </w:rPr>
        <w:t>. vlhkosti a typu hnojiva. Takto upravené granulované</w:t>
      </w:r>
      <w:r>
        <w:rPr>
          <w:rFonts w:ascii="Arial" w:hAnsi="Arial" w:cs="Arial"/>
          <w:lang w:val="cs-CZ"/>
        </w:rPr>
        <w:t xml:space="preserve"> </w:t>
      </w:r>
      <w:r w:rsidRPr="00BF3DA8">
        <w:rPr>
          <w:rFonts w:ascii="Arial" w:hAnsi="Arial" w:cs="Arial"/>
          <w:lang w:val="cs-CZ"/>
        </w:rPr>
        <w:t xml:space="preserve">hnojivo použijte do </w:t>
      </w:r>
      <w:r w:rsidR="009D1FE8">
        <w:rPr>
          <w:rFonts w:ascii="Arial" w:hAnsi="Arial" w:cs="Arial"/>
          <w:lang w:val="cs-CZ"/>
        </w:rPr>
        <w:t>4</w:t>
      </w:r>
      <w:r w:rsidRPr="00BF3DA8">
        <w:rPr>
          <w:rFonts w:ascii="Arial" w:hAnsi="Arial" w:cs="Arial"/>
          <w:lang w:val="cs-CZ"/>
        </w:rPr>
        <w:t xml:space="preserve"> týdnů po aplikaci přípravku </w:t>
      </w:r>
      <w:r>
        <w:rPr>
          <w:rFonts w:ascii="Arial" w:hAnsi="Arial" w:cs="Arial"/>
          <w:lang w:val="cs-CZ"/>
        </w:rPr>
        <w:t>NITRIFIN-DMPP</w:t>
      </w:r>
      <w:r w:rsidRPr="00BF3DA8">
        <w:rPr>
          <w:rFonts w:ascii="Arial" w:hAnsi="Arial" w:cs="Arial"/>
          <w:lang w:val="cs-CZ"/>
        </w:rPr>
        <w:t xml:space="preserve">®. </w:t>
      </w:r>
      <w:r w:rsidRPr="00BF3DA8">
        <w:rPr>
          <w:rFonts w:ascii="Arial" w:hAnsi="Arial" w:cs="Arial"/>
          <w:lang w:val="cs-CZ"/>
        </w:rPr>
        <w:cr/>
      </w:r>
    </w:p>
    <w:p w14:paraId="16A4556B" w14:textId="77777777" w:rsidR="007C5BF4" w:rsidRDefault="007C5BF4" w:rsidP="00BF3DA8">
      <w:pPr>
        <w:pStyle w:val="Zkladntext"/>
        <w:spacing w:before="160"/>
        <w:jc w:val="both"/>
        <w:rPr>
          <w:rFonts w:ascii="Arial" w:hAnsi="Arial" w:cs="Arial"/>
          <w:lang w:val="cs-CZ"/>
        </w:rPr>
      </w:pPr>
    </w:p>
    <w:p w14:paraId="3122DB8B" w14:textId="4D1ABDF7" w:rsidR="007C5BF4" w:rsidRPr="007C5BF4" w:rsidRDefault="007C5BF4" w:rsidP="00BF3DA8">
      <w:pPr>
        <w:pStyle w:val="Zkladntext"/>
        <w:spacing w:before="160"/>
        <w:jc w:val="both"/>
        <w:rPr>
          <w:rFonts w:ascii="Arial" w:hAnsi="Arial" w:cs="Arial"/>
          <w:b/>
          <w:bCs/>
          <w:lang w:val="cs-CZ"/>
        </w:rPr>
      </w:pPr>
      <w:r w:rsidRPr="007C5BF4">
        <w:rPr>
          <w:rFonts w:ascii="Arial" w:hAnsi="Arial" w:cs="Arial"/>
          <w:b/>
          <w:bCs/>
          <w:lang w:val="cs-CZ"/>
        </w:rPr>
        <w:lastRenderedPageBreak/>
        <w:t>Orientační aplikační tabulka DMPP pro granulovaná hnojiva NPK</w:t>
      </w:r>
    </w:p>
    <w:tbl>
      <w:tblPr>
        <w:tblStyle w:val="Mkatabulky"/>
        <w:tblW w:w="0" w:type="auto"/>
        <w:tblInd w:w="116" w:type="dxa"/>
        <w:tblLook w:val="04A0" w:firstRow="1" w:lastRow="0" w:firstColumn="1" w:lastColumn="0" w:noHBand="0" w:noVBand="1"/>
      </w:tblPr>
      <w:tblGrid>
        <w:gridCol w:w="1155"/>
        <w:gridCol w:w="2126"/>
        <w:gridCol w:w="2977"/>
        <w:gridCol w:w="2926"/>
      </w:tblGrid>
      <w:tr w:rsidR="00BF3DA8" w14:paraId="6A6D6D12" w14:textId="77777777" w:rsidTr="007C5BF4">
        <w:tc>
          <w:tcPr>
            <w:tcW w:w="1155" w:type="dxa"/>
          </w:tcPr>
          <w:p w14:paraId="321CEA6D" w14:textId="77777777" w:rsidR="00BF3DA8" w:rsidRDefault="00BF3DA8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126" w:type="dxa"/>
          </w:tcPr>
          <w:p w14:paraId="1A5A2381" w14:textId="31A8FE7E" w:rsidR="00BF3DA8" w:rsidRPr="007C5BF4" w:rsidRDefault="00BF3DA8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7C5BF4">
              <w:rPr>
                <w:rFonts w:ascii="Arial" w:hAnsi="Arial" w:cs="Arial"/>
                <w:b/>
                <w:bCs/>
                <w:lang w:val="cs-CZ"/>
              </w:rPr>
              <w:t>NH</w:t>
            </w:r>
            <w:r w:rsidRPr="007C5BF4">
              <w:rPr>
                <w:rFonts w:ascii="Arial" w:hAnsi="Arial" w:cs="Arial"/>
                <w:b/>
                <w:bCs/>
                <w:vertAlign w:val="subscript"/>
                <w:lang w:val="cs-CZ"/>
              </w:rPr>
              <w:t>4</w:t>
            </w:r>
            <w:r w:rsidRPr="007C5BF4">
              <w:rPr>
                <w:rFonts w:ascii="Arial" w:hAnsi="Arial" w:cs="Arial"/>
                <w:b/>
                <w:bCs/>
                <w:lang w:val="cs-CZ"/>
              </w:rPr>
              <w:t>/NH</w:t>
            </w:r>
            <w:r w:rsidRPr="007C5BF4">
              <w:rPr>
                <w:rFonts w:ascii="Arial" w:hAnsi="Arial" w:cs="Arial"/>
                <w:b/>
                <w:bCs/>
                <w:vertAlign w:val="subscript"/>
                <w:lang w:val="cs-CZ"/>
              </w:rPr>
              <w:t>2</w:t>
            </w:r>
            <w:r w:rsidRPr="007C5BF4">
              <w:rPr>
                <w:rFonts w:ascii="Arial" w:hAnsi="Arial" w:cs="Arial"/>
                <w:b/>
                <w:bCs/>
                <w:lang w:val="cs-CZ"/>
              </w:rPr>
              <w:t xml:space="preserve">/ </w:t>
            </w:r>
            <w:r w:rsidRPr="007C5BF4">
              <w:rPr>
                <w:rFonts w:ascii="Arial" w:hAnsi="Arial" w:cs="Arial"/>
                <w:b/>
                <w:bCs/>
              </w:rPr>
              <w:t>% / t</w:t>
            </w:r>
          </w:p>
        </w:tc>
        <w:tc>
          <w:tcPr>
            <w:tcW w:w="2977" w:type="dxa"/>
          </w:tcPr>
          <w:p w14:paraId="0F10BF6B" w14:textId="03A98773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 w:rsidRPr="00287AE7">
              <w:rPr>
                <w:rFonts w:ascii="Arial" w:hAnsi="Arial" w:cs="Arial"/>
                <w:b/>
                <w:lang w:val="cs-CZ"/>
              </w:rPr>
              <w:t>NITRIFIN DMPP</w:t>
            </w:r>
            <w:r>
              <w:rPr>
                <w:rFonts w:ascii="Arial" w:hAnsi="Arial" w:cs="Arial"/>
                <w:b/>
                <w:lang w:val="cs-CZ"/>
              </w:rPr>
              <w:t xml:space="preserve"> (kg/t)</w:t>
            </w:r>
          </w:p>
        </w:tc>
        <w:tc>
          <w:tcPr>
            <w:tcW w:w="2926" w:type="dxa"/>
          </w:tcPr>
          <w:p w14:paraId="108C1E27" w14:textId="07B45CCE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 w:rsidRPr="00287AE7">
              <w:rPr>
                <w:rFonts w:ascii="Arial" w:hAnsi="Arial" w:cs="Arial"/>
                <w:b/>
                <w:lang w:val="cs-CZ"/>
              </w:rPr>
              <w:t>NITRIFIN DMPP</w:t>
            </w:r>
            <w:r>
              <w:rPr>
                <w:rFonts w:ascii="Arial" w:hAnsi="Arial" w:cs="Arial"/>
                <w:b/>
                <w:lang w:val="cs-CZ"/>
              </w:rPr>
              <w:t xml:space="preserve"> (L/t)</w:t>
            </w:r>
          </w:p>
        </w:tc>
      </w:tr>
      <w:tr w:rsidR="00BF3DA8" w14:paraId="2A5DDDC4" w14:textId="77777777" w:rsidTr="007C5BF4">
        <w:tc>
          <w:tcPr>
            <w:tcW w:w="1155" w:type="dxa"/>
          </w:tcPr>
          <w:p w14:paraId="02FE4082" w14:textId="0C021016" w:rsidR="00BF3DA8" w:rsidRDefault="007C5BF4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MIN.</w:t>
            </w:r>
          </w:p>
        </w:tc>
        <w:tc>
          <w:tcPr>
            <w:tcW w:w="2126" w:type="dxa"/>
          </w:tcPr>
          <w:p w14:paraId="6EFD5D17" w14:textId="723A9417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</w:t>
            </w:r>
          </w:p>
        </w:tc>
        <w:tc>
          <w:tcPr>
            <w:tcW w:w="2977" w:type="dxa"/>
          </w:tcPr>
          <w:p w14:paraId="08E93F76" w14:textId="52D19720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3.3</w:t>
            </w:r>
          </w:p>
        </w:tc>
        <w:tc>
          <w:tcPr>
            <w:tcW w:w="2926" w:type="dxa"/>
          </w:tcPr>
          <w:p w14:paraId="77343EE5" w14:textId="50807838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3.0</w:t>
            </w:r>
          </w:p>
        </w:tc>
      </w:tr>
      <w:tr w:rsidR="00BF3DA8" w14:paraId="72919456" w14:textId="77777777" w:rsidTr="007C5BF4">
        <w:tc>
          <w:tcPr>
            <w:tcW w:w="1155" w:type="dxa"/>
          </w:tcPr>
          <w:p w14:paraId="6E11645E" w14:textId="77777777" w:rsidR="00BF3DA8" w:rsidRDefault="00BF3DA8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126" w:type="dxa"/>
          </w:tcPr>
          <w:p w14:paraId="2C4464E2" w14:textId="4C502E51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</w:t>
            </w:r>
          </w:p>
        </w:tc>
        <w:tc>
          <w:tcPr>
            <w:tcW w:w="2977" w:type="dxa"/>
          </w:tcPr>
          <w:p w14:paraId="56DEF9F5" w14:textId="68B8E95B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3.8</w:t>
            </w:r>
          </w:p>
        </w:tc>
        <w:tc>
          <w:tcPr>
            <w:tcW w:w="2926" w:type="dxa"/>
          </w:tcPr>
          <w:p w14:paraId="43280D43" w14:textId="70611387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3.5</w:t>
            </w:r>
          </w:p>
        </w:tc>
      </w:tr>
      <w:tr w:rsidR="00BF3DA8" w14:paraId="01B969A2" w14:textId="77777777" w:rsidTr="007C5BF4">
        <w:tc>
          <w:tcPr>
            <w:tcW w:w="1155" w:type="dxa"/>
          </w:tcPr>
          <w:p w14:paraId="55F48EA4" w14:textId="77777777" w:rsidR="00BF3DA8" w:rsidRDefault="00BF3DA8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126" w:type="dxa"/>
          </w:tcPr>
          <w:p w14:paraId="22111CE5" w14:textId="3B0DABEC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</w:t>
            </w:r>
          </w:p>
        </w:tc>
        <w:tc>
          <w:tcPr>
            <w:tcW w:w="2977" w:type="dxa"/>
          </w:tcPr>
          <w:p w14:paraId="058E4593" w14:textId="69BFC80A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4.0</w:t>
            </w:r>
          </w:p>
        </w:tc>
        <w:tc>
          <w:tcPr>
            <w:tcW w:w="2926" w:type="dxa"/>
          </w:tcPr>
          <w:p w14:paraId="3E0FDDB6" w14:textId="7BE00979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3.6</w:t>
            </w:r>
          </w:p>
        </w:tc>
      </w:tr>
      <w:tr w:rsidR="00BF3DA8" w14:paraId="74A56269" w14:textId="77777777" w:rsidTr="007C5BF4">
        <w:tc>
          <w:tcPr>
            <w:tcW w:w="1155" w:type="dxa"/>
          </w:tcPr>
          <w:p w14:paraId="41162F83" w14:textId="77777777" w:rsidR="00BF3DA8" w:rsidRDefault="00BF3DA8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126" w:type="dxa"/>
          </w:tcPr>
          <w:p w14:paraId="0B298F42" w14:textId="2DB6F7FB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</w:t>
            </w:r>
          </w:p>
        </w:tc>
        <w:tc>
          <w:tcPr>
            <w:tcW w:w="2977" w:type="dxa"/>
          </w:tcPr>
          <w:p w14:paraId="54699936" w14:textId="67896BB9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4.4</w:t>
            </w:r>
          </w:p>
        </w:tc>
        <w:tc>
          <w:tcPr>
            <w:tcW w:w="2926" w:type="dxa"/>
          </w:tcPr>
          <w:p w14:paraId="72279C55" w14:textId="56979E5D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4.0</w:t>
            </w:r>
          </w:p>
        </w:tc>
      </w:tr>
      <w:tr w:rsidR="00BF3DA8" w14:paraId="79F065B6" w14:textId="77777777" w:rsidTr="007C5BF4">
        <w:tc>
          <w:tcPr>
            <w:tcW w:w="1155" w:type="dxa"/>
          </w:tcPr>
          <w:p w14:paraId="07BD47F7" w14:textId="77777777" w:rsidR="00BF3DA8" w:rsidRDefault="00BF3DA8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126" w:type="dxa"/>
          </w:tcPr>
          <w:p w14:paraId="037E7EEA" w14:textId="3A91930D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11</w:t>
            </w:r>
          </w:p>
        </w:tc>
        <w:tc>
          <w:tcPr>
            <w:tcW w:w="2977" w:type="dxa"/>
          </w:tcPr>
          <w:p w14:paraId="26D7829E" w14:textId="42E81F58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4.9</w:t>
            </w:r>
          </w:p>
        </w:tc>
        <w:tc>
          <w:tcPr>
            <w:tcW w:w="2926" w:type="dxa"/>
          </w:tcPr>
          <w:p w14:paraId="34BAB64D" w14:textId="39360373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4.5</w:t>
            </w:r>
          </w:p>
        </w:tc>
      </w:tr>
      <w:tr w:rsidR="00BF3DA8" w14:paraId="613930DA" w14:textId="77777777" w:rsidTr="007C5BF4">
        <w:tc>
          <w:tcPr>
            <w:tcW w:w="1155" w:type="dxa"/>
          </w:tcPr>
          <w:p w14:paraId="167AEABC" w14:textId="77777777" w:rsidR="00BF3DA8" w:rsidRDefault="00BF3DA8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126" w:type="dxa"/>
          </w:tcPr>
          <w:p w14:paraId="048BEC44" w14:textId="46333AC0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12</w:t>
            </w:r>
          </w:p>
        </w:tc>
        <w:tc>
          <w:tcPr>
            <w:tcW w:w="2977" w:type="dxa"/>
          </w:tcPr>
          <w:p w14:paraId="06F3A880" w14:textId="49356896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5.3</w:t>
            </w:r>
          </w:p>
        </w:tc>
        <w:tc>
          <w:tcPr>
            <w:tcW w:w="2926" w:type="dxa"/>
          </w:tcPr>
          <w:p w14:paraId="4C93E807" w14:textId="722B7F91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4.8</w:t>
            </w:r>
          </w:p>
        </w:tc>
      </w:tr>
      <w:tr w:rsidR="00BF3DA8" w14:paraId="1B267DA5" w14:textId="77777777" w:rsidTr="007C5BF4">
        <w:tc>
          <w:tcPr>
            <w:tcW w:w="1155" w:type="dxa"/>
          </w:tcPr>
          <w:p w14:paraId="6A141301" w14:textId="77777777" w:rsidR="00BF3DA8" w:rsidRDefault="00BF3DA8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2126" w:type="dxa"/>
          </w:tcPr>
          <w:p w14:paraId="1F29F837" w14:textId="5C00C9DF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13</w:t>
            </w:r>
          </w:p>
        </w:tc>
        <w:tc>
          <w:tcPr>
            <w:tcW w:w="2977" w:type="dxa"/>
          </w:tcPr>
          <w:p w14:paraId="28240A35" w14:textId="623ADA83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5.8</w:t>
            </w:r>
          </w:p>
        </w:tc>
        <w:tc>
          <w:tcPr>
            <w:tcW w:w="2926" w:type="dxa"/>
          </w:tcPr>
          <w:p w14:paraId="09A85DE3" w14:textId="1F52CD59" w:rsidR="00BF3DA8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5.3</w:t>
            </w:r>
          </w:p>
        </w:tc>
      </w:tr>
      <w:tr w:rsidR="007C5BF4" w14:paraId="08E6863A" w14:textId="77777777" w:rsidTr="007C5BF4">
        <w:tc>
          <w:tcPr>
            <w:tcW w:w="1155" w:type="dxa"/>
          </w:tcPr>
          <w:p w14:paraId="7C9F03A2" w14:textId="1E9C77EF" w:rsidR="007C5BF4" w:rsidRDefault="007C5BF4" w:rsidP="00BF3DA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MAX.</w:t>
            </w:r>
          </w:p>
        </w:tc>
        <w:tc>
          <w:tcPr>
            <w:tcW w:w="2126" w:type="dxa"/>
          </w:tcPr>
          <w:p w14:paraId="7B5B4DF1" w14:textId="493BB90B" w:rsidR="007C5BF4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14</w:t>
            </w:r>
          </w:p>
        </w:tc>
        <w:tc>
          <w:tcPr>
            <w:tcW w:w="2977" w:type="dxa"/>
          </w:tcPr>
          <w:p w14:paraId="78CA0C8F" w14:textId="1725C6A7" w:rsidR="007C5BF4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6.2</w:t>
            </w:r>
          </w:p>
        </w:tc>
        <w:tc>
          <w:tcPr>
            <w:tcW w:w="2926" w:type="dxa"/>
          </w:tcPr>
          <w:p w14:paraId="7A50CD72" w14:textId="277E7D12" w:rsidR="007C5BF4" w:rsidRDefault="007C5BF4" w:rsidP="007C5BF4">
            <w:pPr>
              <w:pStyle w:val="Zkladntext"/>
              <w:spacing w:before="160"/>
              <w:ind w:left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5.6</w:t>
            </w:r>
          </w:p>
        </w:tc>
      </w:tr>
    </w:tbl>
    <w:p w14:paraId="720827BB" w14:textId="77777777" w:rsidR="00507DC0" w:rsidRDefault="00507DC0" w:rsidP="00EF2A9B">
      <w:pPr>
        <w:pStyle w:val="Zkladntext"/>
        <w:spacing w:before="70"/>
        <w:ind w:left="115"/>
        <w:jc w:val="both"/>
        <w:rPr>
          <w:rFonts w:ascii="Arial" w:hAnsi="Arial" w:cs="Arial"/>
          <w:b/>
          <w:lang w:val="cs-CZ"/>
        </w:rPr>
      </w:pPr>
    </w:p>
    <w:p w14:paraId="25BBB956" w14:textId="1CB54AED" w:rsidR="00BD4A1A" w:rsidRPr="00010A9B" w:rsidRDefault="00522E62" w:rsidP="00EF2A9B">
      <w:pPr>
        <w:pStyle w:val="Zkladntext"/>
        <w:spacing w:before="70"/>
        <w:ind w:left="115"/>
        <w:jc w:val="both"/>
        <w:rPr>
          <w:rFonts w:ascii="Arial" w:hAnsi="Arial" w:cs="Arial"/>
          <w:b/>
          <w:lang w:val="cs-CZ"/>
        </w:rPr>
      </w:pPr>
      <w:r w:rsidRPr="00010A9B">
        <w:rPr>
          <w:rFonts w:ascii="Arial" w:hAnsi="Arial" w:cs="Arial"/>
          <w:b/>
          <w:lang w:val="cs-CZ"/>
        </w:rPr>
        <w:t>Obecné pokyny</w:t>
      </w:r>
      <w:r w:rsidR="007C5BF4">
        <w:rPr>
          <w:rFonts w:ascii="Arial" w:hAnsi="Arial" w:cs="Arial"/>
          <w:b/>
          <w:lang w:val="cs-CZ"/>
        </w:rPr>
        <w:t xml:space="preserve"> pro kapalná hnojiva</w:t>
      </w:r>
      <w:r w:rsidRPr="00010A9B">
        <w:rPr>
          <w:rFonts w:ascii="Arial" w:hAnsi="Arial" w:cs="Arial"/>
          <w:b/>
          <w:lang w:val="cs-CZ"/>
        </w:rPr>
        <w:t>:</w:t>
      </w:r>
    </w:p>
    <w:p w14:paraId="2DC1CC9E" w14:textId="7F4185BA" w:rsidR="00BD4A1A" w:rsidRPr="00EF2A9B" w:rsidRDefault="00522E62" w:rsidP="00EF2A9B">
      <w:pPr>
        <w:pStyle w:val="Zkladntext"/>
        <w:spacing w:before="196" w:line="271" w:lineRule="auto"/>
        <w:ind w:left="115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0"/>
          <w:lang w:val="cs-CZ"/>
        </w:rPr>
        <w:t>U</w:t>
      </w:r>
      <w:r w:rsidRPr="00EF2A9B">
        <w:rPr>
          <w:rFonts w:ascii="Arial" w:hAnsi="Arial" w:cs="Arial"/>
          <w:spacing w:val="-17"/>
          <w:w w:val="90"/>
          <w:lang w:val="cs-CZ"/>
        </w:rPr>
        <w:t xml:space="preserve"> </w:t>
      </w:r>
      <w:r w:rsidRPr="00EF2A9B">
        <w:rPr>
          <w:rFonts w:ascii="Arial" w:hAnsi="Arial" w:cs="Arial"/>
          <w:w w:val="90"/>
          <w:lang w:val="cs-CZ"/>
        </w:rPr>
        <w:t>cisteren</w:t>
      </w:r>
      <w:r w:rsidRPr="00EF2A9B">
        <w:rPr>
          <w:rFonts w:ascii="Arial" w:hAnsi="Arial" w:cs="Arial"/>
          <w:spacing w:val="-15"/>
          <w:w w:val="90"/>
          <w:lang w:val="cs-CZ"/>
        </w:rPr>
        <w:t xml:space="preserve"> </w:t>
      </w:r>
      <w:r w:rsidRPr="00EF2A9B">
        <w:rPr>
          <w:rFonts w:ascii="Arial" w:hAnsi="Arial" w:cs="Arial"/>
          <w:w w:val="90"/>
          <w:lang w:val="cs-CZ"/>
        </w:rPr>
        <w:t>s</w:t>
      </w:r>
      <w:r w:rsidRPr="00EF2A9B">
        <w:rPr>
          <w:rFonts w:ascii="Arial" w:hAnsi="Arial" w:cs="Arial"/>
          <w:spacing w:val="-14"/>
          <w:w w:val="90"/>
          <w:lang w:val="cs-CZ"/>
        </w:rPr>
        <w:t xml:space="preserve"> </w:t>
      </w:r>
      <w:r w:rsidRPr="00EF2A9B">
        <w:rPr>
          <w:rFonts w:ascii="Arial" w:hAnsi="Arial" w:cs="Arial"/>
          <w:w w:val="90"/>
          <w:lang w:val="cs-CZ"/>
        </w:rPr>
        <w:t>čerpadlem</w:t>
      </w:r>
      <w:r w:rsidRPr="00EF2A9B">
        <w:rPr>
          <w:rFonts w:ascii="Arial" w:hAnsi="Arial" w:cs="Arial"/>
          <w:spacing w:val="-16"/>
          <w:w w:val="90"/>
          <w:lang w:val="cs-CZ"/>
        </w:rPr>
        <w:t xml:space="preserve"> </w:t>
      </w:r>
      <w:r w:rsidRPr="00EF2A9B">
        <w:rPr>
          <w:rFonts w:ascii="Arial" w:hAnsi="Arial" w:cs="Arial"/>
          <w:w w:val="90"/>
          <w:lang w:val="cs-CZ"/>
        </w:rPr>
        <w:t>přidejte</w:t>
      </w:r>
      <w:r w:rsidRPr="00EF2A9B">
        <w:rPr>
          <w:rFonts w:ascii="Arial" w:hAnsi="Arial" w:cs="Arial"/>
          <w:spacing w:val="-15"/>
          <w:w w:val="90"/>
          <w:lang w:val="cs-CZ"/>
        </w:rPr>
        <w:t xml:space="preserve"> </w:t>
      </w:r>
      <w:r w:rsidR="004C53BD" w:rsidRPr="004C53BD">
        <w:rPr>
          <w:rFonts w:ascii="Arial" w:hAnsi="Arial" w:cs="Arial"/>
          <w:w w:val="90"/>
          <w:lang w:val="cs-CZ"/>
        </w:rPr>
        <w:t xml:space="preserve">NITRIFIN DMPP® </w:t>
      </w:r>
      <w:r w:rsidRPr="00EF2A9B">
        <w:rPr>
          <w:rFonts w:ascii="Arial" w:hAnsi="Arial" w:cs="Arial"/>
          <w:w w:val="90"/>
          <w:lang w:val="cs-CZ"/>
        </w:rPr>
        <w:t xml:space="preserve">ještě </w:t>
      </w:r>
      <w:r w:rsidRPr="00EF2A9B">
        <w:rPr>
          <w:rFonts w:ascii="Arial" w:hAnsi="Arial" w:cs="Arial"/>
          <w:w w:val="95"/>
          <w:lang w:val="cs-CZ"/>
        </w:rPr>
        <w:t>před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plněním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cisterny.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Pro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aplikaci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="004C53BD" w:rsidRPr="004C53BD">
        <w:rPr>
          <w:rFonts w:ascii="Arial" w:hAnsi="Arial" w:cs="Arial"/>
          <w:w w:val="95"/>
          <w:lang w:val="cs-CZ"/>
        </w:rPr>
        <w:t xml:space="preserve">NITRIFIN DMPP </w:t>
      </w:r>
      <w:bookmarkStart w:id="2" w:name="_Hlk55998494"/>
      <w:r w:rsidRPr="00EF2A9B">
        <w:rPr>
          <w:rFonts w:ascii="Arial" w:hAnsi="Arial" w:cs="Arial"/>
          <w:w w:val="95"/>
          <w:lang w:val="cs-CZ"/>
        </w:rPr>
        <w:t>®</w:t>
      </w:r>
      <w:bookmarkEnd w:id="2"/>
      <w:r w:rsidRPr="00EF2A9B">
        <w:rPr>
          <w:rFonts w:ascii="Arial" w:hAnsi="Arial" w:cs="Arial"/>
          <w:spacing w:val="-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můžete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rovněž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použít</w:t>
      </w:r>
      <w:r w:rsidRPr="00EF2A9B">
        <w:rPr>
          <w:rFonts w:ascii="Arial" w:hAnsi="Arial" w:cs="Arial"/>
          <w:spacing w:val="-3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běžné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postřikovače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 xml:space="preserve">s </w:t>
      </w:r>
      <w:r w:rsidRPr="00EF2A9B">
        <w:rPr>
          <w:rFonts w:ascii="Arial" w:hAnsi="Arial" w:cs="Arial"/>
          <w:lang w:val="cs-CZ"/>
        </w:rPr>
        <w:t>obvyklými</w:t>
      </w:r>
      <w:r w:rsidRPr="00EF2A9B">
        <w:rPr>
          <w:rFonts w:ascii="Arial" w:hAnsi="Arial" w:cs="Arial"/>
          <w:spacing w:val="-20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tryskami.</w:t>
      </w:r>
    </w:p>
    <w:p w14:paraId="5259B8B4" w14:textId="77777777" w:rsidR="00BD4A1A" w:rsidRPr="00EF2A9B" w:rsidRDefault="00BD4A1A" w:rsidP="00EF2A9B">
      <w:pPr>
        <w:pStyle w:val="Zkladntext"/>
        <w:ind w:left="0"/>
        <w:jc w:val="both"/>
        <w:rPr>
          <w:rFonts w:ascii="Arial" w:hAnsi="Arial" w:cs="Arial"/>
          <w:lang w:val="cs-CZ"/>
        </w:rPr>
      </w:pPr>
    </w:p>
    <w:p w14:paraId="570FA037" w14:textId="6CE98AE3" w:rsidR="00EF0BF4" w:rsidRPr="00282D91" w:rsidRDefault="00EF0BF4" w:rsidP="00EF2A9B">
      <w:pPr>
        <w:pStyle w:val="Zkladntext"/>
        <w:spacing w:before="160"/>
        <w:jc w:val="both"/>
        <w:rPr>
          <w:rFonts w:ascii="Arial" w:hAnsi="Arial" w:cs="Arial"/>
          <w:b/>
          <w:lang w:val="cs-CZ"/>
        </w:rPr>
      </w:pPr>
      <w:r w:rsidRPr="00282D91">
        <w:rPr>
          <w:rFonts w:ascii="Arial" w:hAnsi="Arial" w:cs="Arial"/>
          <w:b/>
          <w:lang w:val="cs-CZ"/>
        </w:rPr>
        <w:t xml:space="preserve">Orientační dávky hnojiva </w:t>
      </w:r>
      <w:r w:rsidR="00D62794" w:rsidRPr="00282D91">
        <w:rPr>
          <w:rFonts w:ascii="Arial" w:hAnsi="Arial" w:cs="Arial"/>
          <w:b/>
          <w:lang w:val="cs-CZ"/>
        </w:rPr>
        <w:t xml:space="preserve"> DAM 390 + </w:t>
      </w:r>
      <w:r w:rsidR="004C53BD" w:rsidRPr="00282D91">
        <w:rPr>
          <w:rFonts w:ascii="Arial" w:hAnsi="Arial" w:cs="Arial"/>
          <w:b/>
          <w:lang w:val="cs-CZ"/>
        </w:rPr>
        <w:t xml:space="preserve">NITRIFIN DMPP® </w:t>
      </w:r>
    </w:p>
    <w:tbl>
      <w:tblPr>
        <w:tblStyle w:val="Mkatabulky"/>
        <w:tblW w:w="0" w:type="auto"/>
        <w:tblInd w:w="116" w:type="dxa"/>
        <w:tblLook w:val="04A0" w:firstRow="1" w:lastRow="0" w:firstColumn="1" w:lastColumn="0" w:noHBand="0" w:noVBand="1"/>
      </w:tblPr>
      <w:tblGrid>
        <w:gridCol w:w="3066"/>
        <w:gridCol w:w="3055"/>
        <w:gridCol w:w="3063"/>
      </w:tblGrid>
      <w:tr w:rsidR="00287AE7" w14:paraId="30AD3E6F" w14:textId="77777777" w:rsidTr="00287AE7">
        <w:tc>
          <w:tcPr>
            <w:tcW w:w="3100" w:type="dxa"/>
          </w:tcPr>
          <w:p w14:paraId="10965057" w14:textId="29B2576A" w:rsidR="00287AE7" w:rsidRP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 w:rsidRPr="00287AE7">
              <w:rPr>
                <w:rFonts w:ascii="Arial" w:hAnsi="Arial" w:cs="Arial"/>
                <w:b/>
                <w:lang w:val="cs-CZ"/>
              </w:rPr>
              <w:t>PLODINA</w:t>
            </w:r>
          </w:p>
        </w:tc>
        <w:tc>
          <w:tcPr>
            <w:tcW w:w="3100" w:type="dxa"/>
          </w:tcPr>
          <w:p w14:paraId="7194DF96" w14:textId="0E8862C7" w:rsidR="00287AE7" w:rsidRP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 w:rsidRPr="00287AE7">
              <w:rPr>
                <w:rFonts w:ascii="Arial" w:hAnsi="Arial" w:cs="Arial"/>
                <w:b/>
                <w:lang w:val="cs-CZ"/>
              </w:rPr>
              <w:t>DAM 390  -  l/ha</w:t>
            </w:r>
          </w:p>
        </w:tc>
        <w:tc>
          <w:tcPr>
            <w:tcW w:w="3100" w:type="dxa"/>
          </w:tcPr>
          <w:p w14:paraId="7752705B" w14:textId="3C867D79" w:rsidR="00287AE7" w:rsidRP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 w:rsidRPr="00287AE7">
              <w:rPr>
                <w:rFonts w:ascii="Arial" w:hAnsi="Arial" w:cs="Arial"/>
                <w:b/>
                <w:lang w:val="cs-CZ"/>
              </w:rPr>
              <w:t>NITRIFIN DMPP® - l/ha</w:t>
            </w:r>
          </w:p>
        </w:tc>
      </w:tr>
      <w:tr w:rsidR="00287AE7" w14:paraId="3CD7B885" w14:textId="77777777" w:rsidTr="00287AE7">
        <w:tc>
          <w:tcPr>
            <w:tcW w:w="3100" w:type="dxa"/>
          </w:tcPr>
          <w:p w14:paraId="0140E70B" w14:textId="0C42A787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Obilniny</w:t>
            </w:r>
          </w:p>
        </w:tc>
        <w:tc>
          <w:tcPr>
            <w:tcW w:w="3100" w:type="dxa"/>
          </w:tcPr>
          <w:p w14:paraId="31EC45BF" w14:textId="268BC272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287AE7">
              <w:rPr>
                <w:rFonts w:ascii="Arial" w:hAnsi="Arial" w:cs="Arial"/>
                <w:lang w:val="cs-CZ"/>
              </w:rPr>
              <w:t>150 - 350</w:t>
            </w:r>
          </w:p>
        </w:tc>
        <w:tc>
          <w:tcPr>
            <w:tcW w:w="3100" w:type="dxa"/>
          </w:tcPr>
          <w:p w14:paraId="503C856E" w14:textId="76709DF0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1,3 – 3,1</w:t>
            </w:r>
          </w:p>
        </w:tc>
      </w:tr>
      <w:tr w:rsidR="00287AE7" w14:paraId="6690C5BA" w14:textId="77777777" w:rsidTr="00287AE7">
        <w:tc>
          <w:tcPr>
            <w:tcW w:w="3100" w:type="dxa"/>
          </w:tcPr>
          <w:p w14:paraId="3ACEA986" w14:textId="742195EB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Okopaniny</w:t>
            </w:r>
          </w:p>
        </w:tc>
        <w:tc>
          <w:tcPr>
            <w:tcW w:w="3100" w:type="dxa"/>
          </w:tcPr>
          <w:p w14:paraId="254A400A" w14:textId="2FDB546D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287AE7">
              <w:rPr>
                <w:rFonts w:ascii="Arial" w:hAnsi="Arial" w:cs="Arial"/>
                <w:lang w:val="cs-CZ"/>
              </w:rPr>
              <w:t>200 – 400</w:t>
            </w:r>
          </w:p>
        </w:tc>
        <w:tc>
          <w:tcPr>
            <w:tcW w:w="3100" w:type="dxa"/>
          </w:tcPr>
          <w:p w14:paraId="2C87889D" w14:textId="5967F047" w:rsidR="00287AE7" w:rsidRDefault="00287AE7" w:rsidP="00287AE7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1,8 – 3,5</w:t>
            </w:r>
          </w:p>
        </w:tc>
      </w:tr>
      <w:tr w:rsidR="00287AE7" w14:paraId="12F71814" w14:textId="77777777" w:rsidTr="00287AE7">
        <w:tc>
          <w:tcPr>
            <w:tcW w:w="3100" w:type="dxa"/>
          </w:tcPr>
          <w:p w14:paraId="5AFE507A" w14:textId="47815B32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Olejniny</w:t>
            </w:r>
          </w:p>
        </w:tc>
        <w:tc>
          <w:tcPr>
            <w:tcW w:w="3100" w:type="dxa"/>
          </w:tcPr>
          <w:p w14:paraId="69624557" w14:textId="7809E3C3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250 – 350</w:t>
            </w:r>
          </w:p>
        </w:tc>
        <w:tc>
          <w:tcPr>
            <w:tcW w:w="3100" w:type="dxa"/>
          </w:tcPr>
          <w:p w14:paraId="7A0AFF75" w14:textId="0379C9CF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2,2 – 3,1</w:t>
            </w:r>
          </w:p>
        </w:tc>
      </w:tr>
      <w:tr w:rsidR="00287AE7" w14:paraId="1284B612" w14:textId="77777777" w:rsidTr="00287AE7">
        <w:tc>
          <w:tcPr>
            <w:tcW w:w="3100" w:type="dxa"/>
          </w:tcPr>
          <w:p w14:paraId="2C637263" w14:textId="48946CB3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Krmné plodiny</w:t>
            </w:r>
          </w:p>
        </w:tc>
        <w:tc>
          <w:tcPr>
            <w:tcW w:w="3100" w:type="dxa"/>
          </w:tcPr>
          <w:p w14:paraId="7E27FF80" w14:textId="62072252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100 – 150</w:t>
            </w:r>
          </w:p>
        </w:tc>
        <w:tc>
          <w:tcPr>
            <w:tcW w:w="3100" w:type="dxa"/>
          </w:tcPr>
          <w:p w14:paraId="5F81D2E6" w14:textId="723FC0E5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0,9 – 1,4</w:t>
            </w:r>
          </w:p>
        </w:tc>
      </w:tr>
      <w:tr w:rsidR="00287AE7" w14:paraId="67E84E84" w14:textId="77777777" w:rsidTr="00287AE7">
        <w:tc>
          <w:tcPr>
            <w:tcW w:w="3100" w:type="dxa"/>
          </w:tcPr>
          <w:p w14:paraId="08499554" w14:textId="011AD936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Zelenina</w:t>
            </w:r>
          </w:p>
        </w:tc>
        <w:tc>
          <w:tcPr>
            <w:tcW w:w="3100" w:type="dxa"/>
          </w:tcPr>
          <w:p w14:paraId="09F26141" w14:textId="0B42BA9E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150 – 200</w:t>
            </w:r>
          </w:p>
        </w:tc>
        <w:tc>
          <w:tcPr>
            <w:tcW w:w="3100" w:type="dxa"/>
          </w:tcPr>
          <w:p w14:paraId="3289B4C2" w14:textId="12D801F6" w:rsidR="00287AE7" w:rsidRDefault="00287AE7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F2A9B">
              <w:rPr>
                <w:rFonts w:ascii="Arial" w:hAnsi="Arial" w:cs="Arial"/>
                <w:lang w:val="cs-CZ"/>
              </w:rPr>
              <w:t>1,4 – 1,8</w:t>
            </w:r>
          </w:p>
        </w:tc>
      </w:tr>
    </w:tbl>
    <w:p w14:paraId="4A90228D" w14:textId="61C70762" w:rsidR="00EF0BF4" w:rsidRPr="00EF2A9B" w:rsidRDefault="00D62794" w:rsidP="00EF2A9B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 xml:space="preserve">Při přípravě se postupuje tak, že se do nádrže dá potřebný objem NP, potom určené množství vody, určené množství inhibitoru </w:t>
      </w:r>
      <w:r w:rsidR="004C53BD" w:rsidRPr="004C53BD">
        <w:rPr>
          <w:rFonts w:ascii="Arial" w:hAnsi="Arial" w:cs="Arial"/>
          <w:lang w:val="cs-CZ"/>
        </w:rPr>
        <w:t xml:space="preserve">NITRIFIN DMPP® </w:t>
      </w:r>
      <w:r w:rsidRPr="00EF2A9B">
        <w:rPr>
          <w:rFonts w:ascii="Arial" w:hAnsi="Arial" w:cs="Arial"/>
          <w:lang w:val="cs-CZ"/>
        </w:rPr>
        <w:t>a nakonec DAM 390. Po naplnění je nutno obsah nádrže minimálně 15 minut promíchat.</w:t>
      </w:r>
    </w:p>
    <w:p w14:paraId="168A4840" w14:textId="247D0FCD" w:rsidR="00D27DB6" w:rsidRPr="00BF4401" w:rsidRDefault="00287AE7" w:rsidP="00EF2A9B">
      <w:pPr>
        <w:pStyle w:val="Zkladntext"/>
        <w:spacing w:before="160"/>
        <w:jc w:val="both"/>
        <w:rPr>
          <w:rFonts w:ascii="Arial" w:hAnsi="Arial" w:cs="Arial"/>
          <w:b/>
          <w:bCs/>
          <w:lang w:val="cs-CZ"/>
        </w:rPr>
      </w:pPr>
      <w:r w:rsidRPr="00BF4401">
        <w:rPr>
          <w:rFonts w:ascii="Arial" w:hAnsi="Arial" w:cs="Arial"/>
          <w:b/>
          <w:bCs/>
          <w:lang w:val="cs-CZ"/>
        </w:rPr>
        <w:t>Po aplikaci co nejdříve zapravit podmítkou.</w:t>
      </w:r>
    </w:p>
    <w:p w14:paraId="2820BAA2" w14:textId="77777777" w:rsidR="00E91168" w:rsidRPr="00EF2A9B" w:rsidRDefault="00E91168" w:rsidP="00EF2A9B">
      <w:pPr>
        <w:pStyle w:val="Zkladntext"/>
        <w:spacing w:before="160"/>
        <w:jc w:val="both"/>
        <w:rPr>
          <w:rFonts w:ascii="Arial" w:hAnsi="Arial" w:cs="Arial"/>
          <w:lang w:val="cs-CZ"/>
        </w:rPr>
      </w:pPr>
    </w:p>
    <w:p w14:paraId="52028E99" w14:textId="28DE6887" w:rsidR="00D27DB6" w:rsidRDefault="00D27DB6" w:rsidP="00EF2A9B">
      <w:pPr>
        <w:pStyle w:val="Zkladntext"/>
        <w:spacing w:before="160"/>
        <w:jc w:val="both"/>
        <w:rPr>
          <w:rFonts w:ascii="Arial" w:hAnsi="Arial" w:cs="Arial"/>
          <w:b/>
          <w:lang w:val="cs-CZ"/>
        </w:rPr>
      </w:pPr>
      <w:r w:rsidRPr="00282D91">
        <w:rPr>
          <w:rFonts w:ascii="Arial" w:hAnsi="Arial" w:cs="Arial"/>
          <w:b/>
          <w:lang w:val="cs-CZ"/>
        </w:rPr>
        <w:t xml:space="preserve">Orientační dávky hnojiva </w:t>
      </w:r>
      <w:r w:rsidR="009B2BDA">
        <w:rPr>
          <w:rFonts w:ascii="Arial" w:hAnsi="Arial" w:cs="Arial"/>
          <w:b/>
          <w:lang w:val="cs-CZ"/>
        </w:rPr>
        <w:t>SAM + NITRIFIN DMPP</w:t>
      </w:r>
      <w:r w:rsidR="009B2BDA" w:rsidRPr="009B2BDA">
        <w:rPr>
          <w:rFonts w:ascii="Arial" w:hAnsi="Arial" w:cs="Arial"/>
          <w:b/>
          <w:lang w:val="cs-CZ"/>
        </w:rPr>
        <w:t>®</w:t>
      </w:r>
    </w:p>
    <w:tbl>
      <w:tblPr>
        <w:tblStyle w:val="Mkatabulky"/>
        <w:tblW w:w="0" w:type="auto"/>
        <w:tblInd w:w="116" w:type="dxa"/>
        <w:tblLook w:val="04A0" w:firstRow="1" w:lastRow="0" w:firstColumn="1" w:lastColumn="0" w:noHBand="0" w:noVBand="1"/>
      </w:tblPr>
      <w:tblGrid>
        <w:gridCol w:w="3064"/>
        <w:gridCol w:w="3057"/>
        <w:gridCol w:w="3063"/>
      </w:tblGrid>
      <w:tr w:rsidR="00A70A36" w14:paraId="5F4EC2F6" w14:textId="77777777" w:rsidTr="00A70A36">
        <w:tc>
          <w:tcPr>
            <w:tcW w:w="3100" w:type="dxa"/>
          </w:tcPr>
          <w:p w14:paraId="1A4E42E1" w14:textId="405BD737" w:rsid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PLODINA</w:t>
            </w:r>
          </w:p>
        </w:tc>
        <w:tc>
          <w:tcPr>
            <w:tcW w:w="3100" w:type="dxa"/>
          </w:tcPr>
          <w:p w14:paraId="476865F7" w14:textId="3B1C6684" w:rsid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SAM -</w:t>
            </w:r>
            <w:r>
              <w:t xml:space="preserve"> </w:t>
            </w:r>
            <w:r w:rsidRPr="00A70A36">
              <w:rPr>
                <w:rFonts w:ascii="Arial" w:hAnsi="Arial" w:cs="Arial"/>
                <w:b/>
                <w:lang w:val="cs-CZ"/>
              </w:rPr>
              <w:t>l/ha</w:t>
            </w:r>
            <w:r>
              <w:rPr>
                <w:rFonts w:ascii="Arial" w:hAnsi="Arial" w:cs="Arial"/>
                <w:b/>
                <w:lang w:val="cs-CZ"/>
              </w:rPr>
              <w:t xml:space="preserve"> </w:t>
            </w:r>
          </w:p>
        </w:tc>
        <w:tc>
          <w:tcPr>
            <w:tcW w:w="3100" w:type="dxa"/>
          </w:tcPr>
          <w:p w14:paraId="0B1C7F5D" w14:textId="0B4E0FB8" w:rsid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NITRIFIN DMPP</w:t>
            </w:r>
            <w:r w:rsidRPr="00A70A36">
              <w:rPr>
                <w:rFonts w:ascii="Arial" w:hAnsi="Arial" w:cs="Arial"/>
                <w:b/>
                <w:lang w:val="cs-CZ"/>
              </w:rPr>
              <w:t>®</w:t>
            </w:r>
            <w:r>
              <w:rPr>
                <w:rFonts w:ascii="Arial" w:hAnsi="Arial" w:cs="Arial"/>
                <w:b/>
                <w:lang w:val="cs-CZ"/>
              </w:rPr>
              <w:t xml:space="preserve"> - </w:t>
            </w:r>
            <w:r w:rsidRPr="00A70A36">
              <w:rPr>
                <w:rFonts w:ascii="Arial" w:hAnsi="Arial" w:cs="Arial"/>
                <w:b/>
                <w:lang w:val="cs-CZ"/>
              </w:rPr>
              <w:t>l/ha</w:t>
            </w:r>
          </w:p>
        </w:tc>
      </w:tr>
      <w:tr w:rsidR="00A70A36" w14:paraId="2FA6FC09" w14:textId="77777777" w:rsidTr="00A70A36">
        <w:tc>
          <w:tcPr>
            <w:tcW w:w="3100" w:type="dxa"/>
          </w:tcPr>
          <w:p w14:paraId="6B9A4FB3" w14:textId="6E81775D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Obilniny</w:t>
            </w:r>
          </w:p>
        </w:tc>
        <w:tc>
          <w:tcPr>
            <w:tcW w:w="3100" w:type="dxa"/>
          </w:tcPr>
          <w:p w14:paraId="19F07B4B" w14:textId="1AD878D0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100 – 150</w:t>
            </w:r>
          </w:p>
        </w:tc>
        <w:tc>
          <w:tcPr>
            <w:tcW w:w="3100" w:type="dxa"/>
          </w:tcPr>
          <w:p w14:paraId="39B6AA10" w14:textId="438C193A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0,7 – 1</w:t>
            </w:r>
          </w:p>
        </w:tc>
      </w:tr>
      <w:tr w:rsidR="00A70A36" w14:paraId="7897C05C" w14:textId="77777777" w:rsidTr="00A70A36">
        <w:tc>
          <w:tcPr>
            <w:tcW w:w="3100" w:type="dxa"/>
          </w:tcPr>
          <w:p w14:paraId="341F9F0A" w14:textId="170E359F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Okopaniny</w:t>
            </w:r>
          </w:p>
        </w:tc>
        <w:tc>
          <w:tcPr>
            <w:tcW w:w="3100" w:type="dxa"/>
          </w:tcPr>
          <w:p w14:paraId="3C251E32" w14:textId="0217CC87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150 – 400</w:t>
            </w:r>
          </w:p>
        </w:tc>
        <w:tc>
          <w:tcPr>
            <w:tcW w:w="3100" w:type="dxa"/>
          </w:tcPr>
          <w:p w14:paraId="77043CA7" w14:textId="3FDA34C8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1 – 3</w:t>
            </w:r>
          </w:p>
        </w:tc>
      </w:tr>
      <w:tr w:rsidR="00A70A36" w14:paraId="6698AD60" w14:textId="77777777" w:rsidTr="00A70A36">
        <w:tc>
          <w:tcPr>
            <w:tcW w:w="3100" w:type="dxa"/>
          </w:tcPr>
          <w:p w14:paraId="70BB86A0" w14:textId="172BD188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Olejniny</w:t>
            </w:r>
          </w:p>
        </w:tc>
        <w:tc>
          <w:tcPr>
            <w:tcW w:w="3100" w:type="dxa"/>
          </w:tcPr>
          <w:p w14:paraId="6528960B" w14:textId="0CBD7EAA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 xml:space="preserve">100 - 200 </w:t>
            </w:r>
            <w:r>
              <w:rPr>
                <w:rFonts w:ascii="Arial" w:hAnsi="Arial" w:cs="Arial"/>
                <w:lang w:val="cs-CZ"/>
              </w:rPr>
              <w:t xml:space="preserve"> a   </w:t>
            </w:r>
            <w:r w:rsidRPr="00A70A36">
              <w:rPr>
                <w:rFonts w:ascii="Arial" w:hAnsi="Arial" w:cs="Arial"/>
                <w:lang w:val="cs-CZ"/>
              </w:rPr>
              <w:t>(300 u řepky)</w:t>
            </w:r>
          </w:p>
        </w:tc>
        <w:tc>
          <w:tcPr>
            <w:tcW w:w="3100" w:type="dxa"/>
          </w:tcPr>
          <w:p w14:paraId="61110FD1" w14:textId="253C134F" w:rsidR="00A70A36" w:rsidRPr="00A70A36" w:rsidRDefault="00A70A36" w:rsidP="00A70A36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 xml:space="preserve">0,7  -  1,5 </w:t>
            </w:r>
            <w:r>
              <w:rPr>
                <w:rFonts w:ascii="Arial" w:hAnsi="Arial" w:cs="Arial"/>
                <w:lang w:val="cs-CZ"/>
              </w:rPr>
              <w:t xml:space="preserve">  </w:t>
            </w:r>
            <w:r w:rsidRPr="00A70A36">
              <w:rPr>
                <w:rFonts w:ascii="Arial" w:hAnsi="Arial" w:cs="Arial"/>
                <w:lang w:val="cs-CZ"/>
              </w:rPr>
              <w:t>a   (2,2)</w:t>
            </w:r>
          </w:p>
        </w:tc>
      </w:tr>
      <w:tr w:rsidR="00A70A36" w14:paraId="71D2D5AA" w14:textId="77777777" w:rsidTr="00A70A36">
        <w:tc>
          <w:tcPr>
            <w:tcW w:w="3100" w:type="dxa"/>
          </w:tcPr>
          <w:p w14:paraId="0A401DA9" w14:textId="7DB5A5EE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>Zelenina</w:t>
            </w:r>
          </w:p>
        </w:tc>
        <w:tc>
          <w:tcPr>
            <w:tcW w:w="3100" w:type="dxa"/>
          </w:tcPr>
          <w:p w14:paraId="58BE9171" w14:textId="5D8523AE" w:rsidR="00A70A36" w:rsidRPr="00A70A36" w:rsidRDefault="00A70A36" w:rsidP="00EF2A9B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 xml:space="preserve">150 – 400                        </w:t>
            </w:r>
          </w:p>
        </w:tc>
        <w:tc>
          <w:tcPr>
            <w:tcW w:w="3100" w:type="dxa"/>
          </w:tcPr>
          <w:p w14:paraId="21DE8CF8" w14:textId="7A5B6F04" w:rsidR="00A70A36" w:rsidRPr="00A70A36" w:rsidRDefault="00A70A36" w:rsidP="00A70A36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A70A36">
              <w:rPr>
                <w:rFonts w:ascii="Arial" w:hAnsi="Arial" w:cs="Arial"/>
                <w:lang w:val="cs-CZ"/>
              </w:rPr>
              <w:t xml:space="preserve">1 – 3 </w:t>
            </w:r>
          </w:p>
        </w:tc>
      </w:tr>
    </w:tbl>
    <w:p w14:paraId="613E579F" w14:textId="7F07E0C0" w:rsidR="00D27DB6" w:rsidRPr="00EF2A9B" w:rsidRDefault="00D27DB6" w:rsidP="00EF2A9B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>Dávka hnojiva k urychlení rozkladu posklizňových zbytků by měla vycházet z množství posklizňových zby</w:t>
      </w:r>
      <w:r w:rsidR="00673691">
        <w:rPr>
          <w:rFonts w:ascii="Arial" w:hAnsi="Arial" w:cs="Arial"/>
          <w:lang w:val="cs-CZ"/>
        </w:rPr>
        <w:t xml:space="preserve">tků a jejich kvality (např. na </w:t>
      </w:r>
      <w:r w:rsidRPr="00EF2A9B">
        <w:rPr>
          <w:rFonts w:ascii="Arial" w:hAnsi="Arial" w:cs="Arial"/>
          <w:lang w:val="cs-CZ"/>
        </w:rPr>
        <w:t xml:space="preserve">1 t slámy obilnin aplikujeme 30-50 l hnojiva, což představuje </w:t>
      </w:r>
      <w:proofErr w:type="gramStart"/>
      <w:r w:rsidRPr="00EF2A9B">
        <w:rPr>
          <w:rFonts w:ascii="Arial" w:hAnsi="Arial" w:cs="Arial"/>
          <w:lang w:val="cs-CZ"/>
        </w:rPr>
        <w:t>150 - 200</w:t>
      </w:r>
      <w:proofErr w:type="gramEnd"/>
      <w:r w:rsidRPr="00EF2A9B">
        <w:rPr>
          <w:rFonts w:ascii="Arial" w:hAnsi="Arial" w:cs="Arial"/>
          <w:lang w:val="cs-CZ"/>
        </w:rPr>
        <w:t xml:space="preserve"> l hnojiva/ha</w:t>
      </w:r>
      <w:r w:rsidR="003159F9" w:rsidRPr="00EF2A9B">
        <w:rPr>
          <w:rFonts w:ascii="Arial" w:hAnsi="Arial" w:cs="Arial"/>
          <w:lang w:val="cs-CZ"/>
        </w:rPr>
        <w:t xml:space="preserve"> + 1,2 – 1,5 litru </w:t>
      </w:r>
      <w:r w:rsidR="004C53BD" w:rsidRPr="004C53BD">
        <w:rPr>
          <w:rFonts w:ascii="Arial" w:hAnsi="Arial" w:cs="Arial"/>
          <w:lang w:val="cs-CZ"/>
        </w:rPr>
        <w:t>NITRIFIN DMPP®</w:t>
      </w:r>
      <w:r w:rsidRPr="00EF2A9B">
        <w:rPr>
          <w:rFonts w:ascii="Arial" w:hAnsi="Arial" w:cs="Arial"/>
          <w:lang w:val="cs-CZ"/>
        </w:rPr>
        <w:t>).</w:t>
      </w:r>
    </w:p>
    <w:p w14:paraId="2FB4508B" w14:textId="77777777" w:rsidR="00D27DB6" w:rsidRPr="00BF4401" w:rsidRDefault="00D27DB6" w:rsidP="00EF2A9B">
      <w:pPr>
        <w:pStyle w:val="Zkladntext"/>
        <w:spacing w:before="160"/>
        <w:jc w:val="both"/>
        <w:rPr>
          <w:rFonts w:ascii="Arial" w:hAnsi="Arial" w:cs="Arial"/>
          <w:b/>
          <w:bCs/>
          <w:lang w:val="cs-CZ"/>
        </w:rPr>
      </w:pPr>
      <w:r w:rsidRPr="00BF4401">
        <w:rPr>
          <w:rFonts w:ascii="Arial" w:hAnsi="Arial" w:cs="Arial"/>
          <w:b/>
          <w:bCs/>
          <w:lang w:val="cs-CZ"/>
        </w:rPr>
        <w:t>Po aplikaci co nejdříve zapravit podmítkou.</w:t>
      </w:r>
    </w:p>
    <w:p w14:paraId="69D6FC15" w14:textId="3DE935A2" w:rsidR="007C5BF4" w:rsidRDefault="007C5BF4" w:rsidP="00E91168">
      <w:pPr>
        <w:pStyle w:val="Zkladntext"/>
        <w:spacing w:before="160"/>
        <w:jc w:val="both"/>
        <w:rPr>
          <w:rFonts w:ascii="Arial" w:hAnsi="Arial" w:cs="Arial"/>
          <w:b/>
          <w:lang w:val="cs-CZ"/>
        </w:rPr>
      </w:pPr>
    </w:p>
    <w:p w14:paraId="36BB55B4" w14:textId="77777777" w:rsidR="00507DC0" w:rsidRDefault="00507DC0" w:rsidP="00E91168">
      <w:pPr>
        <w:pStyle w:val="Zkladntext"/>
        <w:spacing w:before="160"/>
        <w:jc w:val="both"/>
        <w:rPr>
          <w:rFonts w:ascii="Arial" w:hAnsi="Arial" w:cs="Arial"/>
          <w:b/>
          <w:lang w:val="cs-CZ"/>
        </w:rPr>
      </w:pPr>
    </w:p>
    <w:p w14:paraId="7E9AFEB7" w14:textId="248DEB4B" w:rsidR="00E91168" w:rsidRPr="007C5BF4" w:rsidRDefault="00E91168" w:rsidP="00E91168">
      <w:pPr>
        <w:pStyle w:val="Zkladntext"/>
        <w:spacing w:before="160"/>
        <w:jc w:val="both"/>
        <w:rPr>
          <w:rFonts w:ascii="Arial" w:hAnsi="Arial" w:cs="Arial"/>
          <w:b/>
          <w:iCs/>
          <w:lang w:val="cs-CZ"/>
        </w:rPr>
      </w:pPr>
      <w:r w:rsidRPr="00282D91">
        <w:rPr>
          <w:rFonts w:ascii="Arial" w:hAnsi="Arial" w:cs="Arial"/>
          <w:b/>
          <w:lang w:val="cs-CZ"/>
        </w:rPr>
        <w:lastRenderedPageBreak/>
        <w:t xml:space="preserve">Doporučené dávkování </w:t>
      </w:r>
      <w:r w:rsidRPr="007C5BF4">
        <w:rPr>
          <w:rFonts w:ascii="Arial" w:hAnsi="Arial" w:cs="Arial"/>
          <w:b/>
          <w:iCs/>
          <w:lang w:val="cs-CZ"/>
        </w:rPr>
        <w:t>k vodním roztokům močoviny a tekutým statkovým hnojiv</w:t>
      </w:r>
      <w:r w:rsidR="009D1FE8">
        <w:rPr>
          <w:rFonts w:ascii="Arial" w:hAnsi="Arial" w:cs="Arial"/>
          <w:b/>
          <w:iCs/>
          <w:lang w:val="cs-CZ"/>
        </w:rPr>
        <w:t>ům</w:t>
      </w:r>
      <w:r w:rsidRPr="007C5BF4">
        <w:rPr>
          <w:rFonts w:ascii="Arial" w:hAnsi="Arial" w:cs="Arial"/>
          <w:b/>
          <w:iCs/>
          <w:lang w:val="cs-CZ"/>
        </w:rPr>
        <w:t xml:space="preserve"> (kejda, močůvka, hnojůvka apod</w:t>
      </w:r>
      <w:proofErr w:type="gramStart"/>
      <w:r w:rsidRPr="007C5BF4">
        <w:rPr>
          <w:rFonts w:ascii="Arial" w:hAnsi="Arial" w:cs="Arial"/>
          <w:b/>
          <w:iCs/>
          <w:lang w:val="cs-CZ"/>
        </w:rPr>
        <w:t>)</w:t>
      </w:r>
      <w:r w:rsidR="007C5BF4">
        <w:rPr>
          <w:rFonts w:ascii="Arial" w:hAnsi="Arial" w:cs="Arial"/>
          <w:b/>
          <w:iCs/>
          <w:lang w:val="cs-CZ"/>
        </w:rPr>
        <w:t xml:space="preserve"> :</w:t>
      </w:r>
      <w:proofErr w:type="gramEnd"/>
    </w:p>
    <w:p w14:paraId="4ECAB0E2" w14:textId="77777777" w:rsidR="00E91168" w:rsidRPr="00E91168" w:rsidRDefault="00E91168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Ind w:w="116" w:type="dxa"/>
        <w:tblLook w:val="04A0" w:firstRow="1" w:lastRow="0" w:firstColumn="1" w:lastColumn="0" w:noHBand="0" w:noVBand="1"/>
      </w:tblPr>
      <w:tblGrid>
        <w:gridCol w:w="2270"/>
        <w:gridCol w:w="777"/>
        <w:gridCol w:w="6137"/>
      </w:tblGrid>
      <w:tr w:rsidR="00E91168" w:rsidRPr="00E91168" w14:paraId="33B6F066" w14:textId="77777777" w:rsidTr="00E91168">
        <w:tc>
          <w:tcPr>
            <w:tcW w:w="0" w:type="auto"/>
            <w:hideMark/>
          </w:tcPr>
          <w:p w14:paraId="6048D3FB" w14:textId="77777777" w:rsidR="00E91168" w:rsidRPr="00E91168" w:rsidRDefault="00E91168" w:rsidP="00E91168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Termín aplikace</w:t>
            </w:r>
          </w:p>
        </w:tc>
        <w:tc>
          <w:tcPr>
            <w:tcW w:w="0" w:type="auto"/>
            <w:hideMark/>
          </w:tcPr>
          <w:p w14:paraId="64F93B9E" w14:textId="77777777" w:rsidR="00E91168" w:rsidRPr="00E91168" w:rsidRDefault="00E91168" w:rsidP="00E91168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dávka</w:t>
            </w:r>
          </w:p>
        </w:tc>
        <w:tc>
          <w:tcPr>
            <w:tcW w:w="0" w:type="auto"/>
            <w:hideMark/>
          </w:tcPr>
          <w:p w14:paraId="48710AC5" w14:textId="77777777" w:rsidR="00E91168" w:rsidRPr="00E91168" w:rsidRDefault="00E91168" w:rsidP="00E91168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Podmínky použití*</w:t>
            </w:r>
          </w:p>
        </w:tc>
      </w:tr>
      <w:tr w:rsidR="00E91168" w14:paraId="26B23911" w14:textId="77777777" w:rsidTr="00AE65D9">
        <w:tc>
          <w:tcPr>
            <w:tcW w:w="2270" w:type="dxa"/>
          </w:tcPr>
          <w:p w14:paraId="76490EB0" w14:textId="3A03AC3B" w:rsidR="00E91168" w:rsidRDefault="00E91168" w:rsidP="00E9116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Aplikace v pozdním létě, na podzim, v předjaří a na jaře</w:t>
            </w:r>
          </w:p>
        </w:tc>
        <w:tc>
          <w:tcPr>
            <w:tcW w:w="777" w:type="dxa"/>
          </w:tcPr>
          <w:p w14:paraId="6BC57610" w14:textId="2FDC9985" w:rsidR="00E91168" w:rsidRDefault="00E91168" w:rsidP="00E9116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3 l/ha</w:t>
            </w:r>
          </w:p>
        </w:tc>
        <w:tc>
          <w:tcPr>
            <w:tcW w:w="6137" w:type="dxa"/>
          </w:tcPr>
          <w:p w14:paraId="114F3508" w14:textId="695A569F" w:rsidR="00E91168" w:rsidRDefault="00E91168" w:rsidP="00E9116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Zaorání hnojiva do hloubky větší než 20 cm</w:t>
            </w:r>
          </w:p>
        </w:tc>
      </w:tr>
      <w:tr w:rsidR="00E91168" w:rsidRPr="00E91168" w14:paraId="7590EC33" w14:textId="77777777" w:rsidTr="00E91168">
        <w:tc>
          <w:tcPr>
            <w:tcW w:w="0" w:type="auto"/>
          </w:tcPr>
          <w:p w14:paraId="44D87864" w14:textId="09EC8361" w:rsidR="00E91168" w:rsidRPr="00E91168" w:rsidRDefault="00E91168" w:rsidP="00E91168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Aplikace v pozdním létě, na podzim, v předjaří a na jaře</w:t>
            </w:r>
          </w:p>
        </w:tc>
        <w:tc>
          <w:tcPr>
            <w:tcW w:w="0" w:type="auto"/>
          </w:tcPr>
          <w:p w14:paraId="3F8F7343" w14:textId="5178DA9B" w:rsidR="00E91168" w:rsidRPr="00E91168" w:rsidRDefault="00E91168" w:rsidP="00E91168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2 l/ha</w:t>
            </w:r>
          </w:p>
        </w:tc>
        <w:tc>
          <w:tcPr>
            <w:tcW w:w="0" w:type="auto"/>
            <w:hideMark/>
          </w:tcPr>
          <w:p w14:paraId="7D45B07F" w14:textId="24675942" w:rsidR="00E91168" w:rsidRPr="00E91168" w:rsidRDefault="00E91168" w:rsidP="00E91168">
            <w:pPr>
              <w:widowControl/>
              <w:autoSpaceDE/>
              <w:autoSpaceDN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Botkový/radličkový aplikátor, hadicový aplikátor, diskový aplikátor, případně plošný rozstřik s následným zapravením do půdy (např. pomocí kultivátoru nebo diskovými bránami)</w:t>
            </w:r>
          </w:p>
        </w:tc>
      </w:tr>
      <w:tr w:rsidR="00E91168" w14:paraId="4F256ECA" w14:textId="77777777" w:rsidTr="00AE65D9">
        <w:tc>
          <w:tcPr>
            <w:tcW w:w="2270" w:type="dxa"/>
          </w:tcPr>
          <w:p w14:paraId="1E440DC1" w14:textId="15BBA451" w:rsidR="00E91168" w:rsidRDefault="00E91168" w:rsidP="00E9116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Aplikace na jaře</w:t>
            </w:r>
          </w:p>
        </w:tc>
        <w:tc>
          <w:tcPr>
            <w:tcW w:w="777" w:type="dxa"/>
          </w:tcPr>
          <w:p w14:paraId="33D07104" w14:textId="4606850A" w:rsidR="00E91168" w:rsidRDefault="00E91168" w:rsidP="00E9116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l/ha</w:t>
            </w:r>
          </w:p>
        </w:tc>
        <w:tc>
          <w:tcPr>
            <w:tcW w:w="6137" w:type="dxa"/>
          </w:tcPr>
          <w:p w14:paraId="5E8C805E" w14:textId="10782461" w:rsidR="00E91168" w:rsidRDefault="00E91168" w:rsidP="00E91168">
            <w:pPr>
              <w:pStyle w:val="Zkladntext"/>
              <w:spacing w:before="160"/>
              <w:ind w:left="0"/>
              <w:jc w:val="both"/>
              <w:rPr>
                <w:rFonts w:ascii="Arial" w:hAnsi="Arial" w:cs="Arial"/>
                <w:lang w:val="cs-CZ"/>
              </w:rPr>
            </w:pPr>
            <w:r w:rsidRPr="00E911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cs-CZ" w:eastAsia="cs-CZ"/>
              </w:rPr>
              <w:t>Lokální aplikace (např. metoda pásového setí s hnojením pod patu)</w:t>
            </w:r>
          </w:p>
        </w:tc>
      </w:tr>
    </w:tbl>
    <w:p w14:paraId="63DC7793" w14:textId="2BD8DFFB" w:rsidR="00E91168" w:rsidRDefault="00287AE7" w:rsidP="00E91168">
      <w:pPr>
        <w:pStyle w:val="Zkladntext"/>
        <w:spacing w:before="1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Správným</w:t>
      </w:r>
      <w:r w:rsidR="00E91168" w:rsidRPr="00E91168">
        <w:rPr>
          <w:rFonts w:ascii="Arial" w:hAnsi="Arial" w:cs="Arial"/>
          <w:lang w:val="cs-CZ"/>
        </w:rPr>
        <w:t xml:space="preserve"> postupem je zapravit hnojivo spolu s inhibitorem přímo do </w:t>
      </w:r>
      <w:proofErr w:type="gramStart"/>
      <w:r w:rsidR="00E91168" w:rsidRPr="00E91168">
        <w:rPr>
          <w:rFonts w:ascii="Arial" w:hAnsi="Arial" w:cs="Arial"/>
          <w:lang w:val="cs-CZ"/>
        </w:rPr>
        <w:t>půdy - nejlépe</w:t>
      </w:r>
      <w:proofErr w:type="gramEnd"/>
      <w:r w:rsidR="00E91168" w:rsidRPr="00E91168">
        <w:rPr>
          <w:rFonts w:ascii="Arial" w:hAnsi="Arial" w:cs="Arial"/>
          <w:lang w:val="cs-CZ"/>
        </w:rPr>
        <w:t xml:space="preserve"> ihned po aplikaci. To znamená vmíchat NITRIFIN DMPP® k hnojivu v cisterně. V současné době je toto možné buď tzv. by-pass technologií, kterou disponují novější moderní cisternové přívěsy, nebo prostě jen nalít odměřené množství před plněním hnojiva do savice cisterny - rozmíchat požadovanou dávku NITRIFIN DMPP®  v 10 l vody a před plněním nasát do cisterny. Takto dojde k optimálnímu promíchání.</w:t>
      </w:r>
      <w:r>
        <w:rPr>
          <w:rFonts w:ascii="Arial" w:hAnsi="Arial" w:cs="Arial"/>
          <w:lang w:val="cs-CZ"/>
        </w:rPr>
        <w:t xml:space="preserve"> </w:t>
      </w:r>
      <w:r w:rsidR="00E91168" w:rsidRPr="00E91168">
        <w:rPr>
          <w:rFonts w:ascii="Arial" w:hAnsi="Arial" w:cs="Arial"/>
          <w:lang w:val="cs-CZ"/>
        </w:rPr>
        <w:t>Možností je také nalít NITRIFIN DMPP® přímo do lagun či nádrží s organickými hnojivy ovšem pod podmínkou, že celé budou vyvezeny do 2 týdnů. V případě jistoty srážek po aplikaci (do 10 dnů alespoň 12 mm) je možno aplikovat spolu s dalšími přípravky na ochranu rostlin.</w:t>
      </w:r>
    </w:p>
    <w:p w14:paraId="2997E4E9" w14:textId="44C461FB" w:rsidR="00E91168" w:rsidRDefault="00AE65D9" w:rsidP="00BF4401">
      <w:pPr>
        <w:pStyle w:val="Zkladntext"/>
        <w:spacing w:before="160"/>
        <w:jc w:val="both"/>
        <w:rPr>
          <w:rFonts w:ascii="Arial" w:hAnsi="Arial" w:cs="Arial"/>
          <w:b/>
          <w:bCs/>
          <w:lang w:val="cs-CZ"/>
        </w:rPr>
      </w:pPr>
      <w:r w:rsidRPr="00BF4401">
        <w:rPr>
          <w:rFonts w:ascii="Arial" w:hAnsi="Arial" w:cs="Arial"/>
          <w:b/>
          <w:bCs/>
          <w:lang w:val="cs-CZ"/>
        </w:rPr>
        <w:t>Po aplikaci tekutých statkových hnojiv nebo kapalných organických hnojiv na povrch orné půdy se hnojiva zapracovávají do půdy nejpozději do 24 hodin</w:t>
      </w:r>
      <w:r w:rsidR="00BF4401">
        <w:rPr>
          <w:rFonts w:ascii="Arial" w:hAnsi="Arial" w:cs="Arial"/>
          <w:b/>
          <w:bCs/>
          <w:lang w:val="cs-CZ"/>
        </w:rPr>
        <w:t>.</w:t>
      </w:r>
    </w:p>
    <w:p w14:paraId="3CEFA2DD" w14:textId="77777777" w:rsidR="00C73527" w:rsidRDefault="00C73527" w:rsidP="00BF4401">
      <w:pPr>
        <w:pStyle w:val="Zkladntext"/>
        <w:spacing w:before="160"/>
        <w:jc w:val="both"/>
        <w:rPr>
          <w:rFonts w:ascii="Arial" w:hAnsi="Arial" w:cs="Arial"/>
          <w:lang w:val="cs-CZ"/>
        </w:rPr>
      </w:pPr>
    </w:p>
    <w:p w14:paraId="656C53F9" w14:textId="77777777" w:rsidR="00685B75" w:rsidRPr="008D571A" w:rsidRDefault="00E91168" w:rsidP="00685B75">
      <w:pPr>
        <w:pStyle w:val="Zkladntext"/>
        <w:spacing w:before="166"/>
        <w:ind w:left="0"/>
        <w:jc w:val="both"/>
        <w:rPr>
          <w:rFonts w:ascii="Arial" w:hAnsi="Arial" w:cs="Arial"/>
          <w:lang w:val="cs-CZ"/>
        </w:rPr>
      </w:pPr>
      <w:r w:rsidRPr="00E91168">
        <w:rPr>
          <w:rFonts w:ascii="Arial" w:hAnsi="Arial" w:cs="Arial"/>
          <w:lang w:val="cs-CZ"/>
        </w:rPr>
        <w:t>NITRIFIN DMPP® je možno kombinovat s pesticidy.</w:t>
      </w:r>
      <w:r w:rsidR="00685B75">
        <w:rPr>
          <w:rFonts w:ascii="Arial" w:hAnsi="Arial" w:cs="Arial"/>
          <w:lang w:val="cs-CZ"/>
        </w:rPr>
        <w:t xml:space="preserve"> </w:t>
      </w:r>
      <w:r w:rsidR="00685B75">
        <w:rPr>
          <w:rFonts w:ascii="Arial" w:hAnsi="Arial" w:cs="Arial"/>
          <w:lang w:val="cs-CZ"/>
        </w:rPr>
        <w:t>Vzhledem k jejich různorodosti však doporučujeme provést předem zkoušku mísitelnosti.</w:t>
      </w:r>
    </w:p>
    <w:p w14:paraId="2A568581" w14:textId="77777777" w:rsidR="00E91168" w:rsidRPr="00EF2A9B" w:rsidRDefault="00E91168" w:rsidP="00EF2A9B">
      <w:pPr>
        <w:pStyle w:val="Zkladntext"/>
        <w:spacing w:before="160"/>
        <w:jc w:val="both"/>
        <w:rPr>
          <w:rFonts w:ascii="Arial" w:hAnsi="Arial" w:cs="Arial"/>
          <w:lang w:val="cs-CZ"/>
        </w:rPr>
      </w:pPr>
    </w:p>
    <w:p w14:paraId="3382BFE9" w14:textId="77777777" w:rsidR="00BD4A1A" w:rsidRPr="00EF2A9B" w:rsidRDefault="00BD4A1A" w:rsidP="00EF2A9B">
      <w:pPr>
        <w:pStyle w:val="Zkladntext"/>
        <w:ind w:left="0"/>
        <w:jc w:val="both"/>
        <w:rPr>
          <w:rFonts w:ascii="Arial" w:hAnsi="Arial" w:cs="Arial"/>
          <w:lang w:val="cs-CZ"/>
        </w:rPr>
      </w:pPr>
    </w:p>
    <w:p w14:paraId="3A091833" w14:textId="77777777" w:rsidR="00BD4A1A" w:rsidRPr="00673691" w:rsidRDefault="00522E62" w:rsidP="00EF2A9B">
      <w:pPr>
        <w:pStyle w:val="Zkladntext"/>
        <w:jc w:val="both"/>
        <w:rPr>
          <w:rFonts w:ascii="Arial" w:hAnsi="Arial" w:cs="Arial"/>
          <w:b/>
          <w:lang w:val="cs-CZ"/>
        </w:rPr>
      </w:pPr>
      <w:r w:rsidRPr="00673691">
        <w:rPr>
          <w:rFonts w:ascii="Arial" w:hAnsi="Arial" w:cs="Arial"/>
          <w:b/>
          <w:lang w:val="cs-CZ"/>
        </w:rPr>
        <w:t>Pokyny pro bezpečnost a ochranu zdraví při práci:</w:t>
      </w:r>
    </w:p>
    <w:p w14:paraId="09F22C1B" w14:textId="77777777" w:rsidR="00BD4A1A" w:rsidRPr="00EF2A9B" w:rsidRDefault="00BD4A1A" w:rsidP="00EF2A9B">
      <w:pPr>
        <w:pStyle w:val="Zkladntext"/>
        <w:spacing w:before="8"/>
        <w:ind w:left="0"/>
        <w:jc w:val="both"/>
        <w:rPr>
          <w:rFonts w:ascii="Arial" w:hAnsi="Arial" w:cs="Arial"/>
          <w:lang w:val="cs-CZ"/>
        </w:rPr>
      </w:pPr>
    </w:p>
    <w:p w14:paraId="2A92B78A" w14:textId="77777777" w:rsidR="00B57119" w:rsidRPr="00EF2A9B" w:rsidRDefault="00B57119" w:rsidP="00EF2A9B">
      <w:pPr>
        <w:pStyle w:val="Zkladntext"/>
        <w:spacing w:before="166" w:line="422" w:lineRule="auto"/>
        <w:ind w:right="1451" w:hanging="1"/>
        <w:jc w:val="both"/>
        <w:rPr>
          <w:rFonts w:ascii="Arial" w:hAnsi="Arial" w:cs="Arial"/>
          <w:w w:val="90"/>
          <w:lang w:val="cs-CZ"/>
        </w:rPr>
      </w:pPr>
      <w:r w:rsidRPr="00EF2A9B">
        <w:rPr>
          <w:rFonts w:ascii="Arial" w:hAnsi="Arial" w:cs="Arial"/>
          <w:noProof/>
          <w:w w:val="90"/>
          <w:lang w:val="cs-CZ" w:eastAsia="cs-CZ"/>
        </w:rPr>
        <w:drawing>
          <wp:inline distT="0" distB="0" distL="0" distR="0" wp14:anchorId="7ACB1180" wp14:editId="5B6B4692">
            <wp:extent cx="640080" cy="6337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2A9B">
        <w:rPr>
          <w:rFonts w:ascii="Arial" w:hAnsi="Arial" w:cs="Arial"/>
          <w:noProof/>
          <w:w w:val="90"/>
          <w:lang w:val="cs-CZ" w:eastAsia="cs-CZ"/>
        </w:rPr>
        <w:drawing>
          <wp:inline distT="0" distB="0" distL="0" distR="0" wp14:anchorId="3D7F3E9C" wp14:editId="5591ABE8">
            <wp:extent cx="633730" cy="6337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4CFA8" w14:textId="77777777" w:rsidR="00B57119" w:rsidRPr="00EF2A9B" w:rsidRDefault="00B57119" w:rsidP="00B728F8">
      <w:pPr>
        <w:pStyle w:val="Zkladntext"/>
        <w:spacing w:before="2" w:line="290" w:lineRule="auto"/>
        <w:ind w:hanging="1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>Signální slovo (CLP)</w:t>
      </w:r>
      <w:r w:rsidRPr="00EF2A9B">
        <w:rPr>
          <w:rFonts w:ascii="Arial" w:hAnsi="Arial" w:cs="Arial"/>
          <w:w w:val="95"/>
          <w:lang w:val="cs-CZ"/>
        </w:rPr>
        <w:tab/>
        <w:t>: Varování</w:t>
      </w:r>
    </w:p>
    <w:p w14:paraId="719F41E3" w14:textId="7BD20F1D" w:rsidR="00B728F8" w:rsidRPr="00EF2A9B" w:rsidRDefault="00B57119" w:rsidP="00B728F8">
      <w:pPr>
        <w:pStyle w:val="Zkladntext"/>
        <w:spacing w:before="2" w:line="290" w:lineRule="auto"/>
        <w:ind w:hanging="1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>Nebezpečné obsažené látky</w:t>
      </w:r>
      <w:r w:rsidRPr="00EF2A9B">
        <w:rPr>
          <w:rFonts w:ascii="Arial" w:hAnsi="Arial" w:cs="Arial"/>
          <w:w w:val="95"/>
          <w:lang w:val="cs-CZ"/>
        </w:rPr>
        <w:tab/>
        <w:t>: 3,4–</w:t>
      </w:r>
      <w:r w:rsidR="005B4B00">
        <w:rPr>
          <w:rFonts w:ascii="Arial" w:hAnsi="Arial" w:cs="Arial"/>
          <w:w w:val="95"/>
          <w:lang w:val="cs-CZ"/>
        </w:rPr>
        <w:t>d</w:t>
      </w:r>
      <w:r w:rsidRPr="00EF2A9B">
        <w:rPr>
          <w:rFonts w:ascii="Arial" w:hAnsi="Arial" w:cs="Arial"/>
          <w:w w:val="95"/>
          <w:lang w:val="cs-CZ"/>
        </w:rPr>
        <w:t>imethyl-</w:t>
      </w:r>
      <w:proofErr w:type="gramStart"/>
      <w:r w:rsidRPr="00EF2A9B">
        <w:rPr>
          <w:rFonts w:ascii="Arial" w:hAnsi="Arial" w:cs="Arial"/>
          <w:w w:val="95"/>
          <w:lang w:val="cs-CZ"/>
        </w:rPr>
        <w:t>1H</w:t>
      </w:r>
      <w:proofErr w:type="gramEnd"/>
      <w:r w:rsidRPr="00EF2A9B">
        <w:rPr>
          <w:rFonts w:ascii="Arial" w:hAnsi="Arial" w:cs="Arial"/>
          <w:w w:val="95"/>
          <w:lang w:val="cs-CZ"/>
        </w:rPr>
        <w:t xml:space="preserve">-pyrazol fosfát </w:t>
      </w:r>
    </w:p>
    <w:p w14:paraId="05AF83D9" w14:textId="77777777" w:rsidR="00B728F8" w:rsidRPr="00EF2A9B" w:rsidRDefault="00B57119" w:rsidP="00B728F8">
      <w:pPr>
        <w:pStyle w:val="Zkladntext"/>
        <w:spacing w:before="2" w:line="290" w:lineRule="auto"/>
        <w:ind w:hanging="1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>Standardní věty o nebezpečnosti (CLP)</w:t>
      </w:r>
      <w:r w:rsidRPr="00EF2A9B">
        <w:rPr>
          <w:rFonts w:ascii="Arial" w:hAnsi="Arial" w:cs="Arial"/>
          <w:w w:val="95"/>
          <w:lang w:val="cs-CZ"/>
        </w:rPr>
        <w:tab/>
        <w:t xml:space="preserve">: </w:t>
      </w:r>
    </w:p>
    <w:p w14:paraId="3961E257" w14:textId="77777777" w:rsidR="00B57119" w:rsidRPr="00EF2A9B" w:rsidRDefault="00B57119" w:rsidP="00B728F8">
      <w:pPr>
        <w:pStyle w:val="Zkladntext"/>
        <w:spacing w:before="2" w:line="290" w:lineRule="auto"/>
        <w:ind w:hanging="1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>H319 - Způsobuje vážné podráždění očí.</w:t>
      </w:r>
    </w:p>
    <w:p w14:paraId="7B34FA85" w14:textId="77777777" w:rsidR="00B57119" w:rsidRPr="00EF2A9B" w:rsidRDefault="00B57119" w:rsidP="00B728F8">
      <w:pPr>
        <w:pStyle w:val="Zkladntext"/>
        <w:spacing w:before="2" w:line="290" w:lineRule="auto"/>
        <w:ind w:hanging="1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>H361fd - Podezření na poškození reprodukční schopnosti. Podezření na poškození plodu v těle matky.</w:t>
      </w:r>
    </w:p>
    <w:p w14:paraId="3A7BB521" w14:textId="77777777" w:rsidR="00B57119" w:rsidRPr="00EF2A9B" w:rsidRDefault="00B57119" w:rsidP="00B728F8">
      <w:pPr>
        <w:pStyle w:val="Zkladntext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>H373 - Může způsobit poškození orgánů (játra, ledviny, nadledvinky, nosní dutina) při prodloužené nebo opakované expozici.</w:t>
      </w:r>
    </w:p>
    <w:p w14:paraId="36E093B9" w14:textId="77777777" w:rsidR="00B11021" w:rsidRPr="00EF2A9B" w:rsidRDefault="00B11021" w:rsidP="00B728F8">
      <w:pPr>
        <w:pStyle w:val="Zkladntext"/>
        <w:rPr>
          <w:rFonts w:ascii="Arial" w:hAnsi="Arial" w:cs="Arial"/>
          <w:lang w:val="cs-CZ"/>
        </w:rPr>
      </w:pPr>
    </w:p>
    <w:p w14:paraId="608FE6CA" w14:textId="77777777" w:rsidR="00BD4A1A" w:rsidRPr="00EF2A9B" w:rsidRDefault="00522E62" w:rsidP="00B728F8">
      <w:pPr>
        <w:pStyle w:val="Zkladntext"/>
        <w:spacing w:before="4" w:line="424" w:lineRule="auto"/>
        <w:ind w:right="815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>H302 ZDRAVÍ ŠKODLIVÝ PŘI POŽITÍ</w:t>
      </w:r>
    </w:p>
    <w:p w14:paraId="0B95B146" w14:textId="77777777" w:rsidR="00BD4A1A" w:rsidRPr="00EF2A9B" w:rsidRDefault="00522E62">
      <w:pPr>
        <w:pStyle w:val="Zkladntext"/>
        <w:spacing w:before="4" w:line="424" w:lineRule="auto"/>
        <w:ind w:right="815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H412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ŠKODLIVÝ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PRO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VODNÍ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ORGANISMY,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DLOUHODOBÝMI</w:t>
      </w:r>
      <w:r w:rsidRPr="00EF2A9B">
        <w:rPr>
          <w:rFonts w:ascii="Arial" w:hAnsi="Arial" w:cs="Arial"/>
          <w:spacing w:val="-2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ÚČINKY.</w:t>
      </w:r>
    </w:p>
    <w:p w14:paraId="08BE6E66" w14:textId="77777777" w:rsidR="00B728F8" w:rsidRPr="00EF2A9B" w:rsidRDefault="00522E62">
      <w:pPr>
        <w:pStyle w:val="Zkladntext"/>
        <w:spacing w:before="5" w:line="424" w:lineRule="auto"/>
        <w:ind w:right="1612"/>
        <w:rPr>
          <w:rFonts w:ascii="Arial" w:hAnsi="Arial" w:cs="Arial"/>
          <w:w w:val="85"/>
          <w:lang w:val="cs-CZ"/>
        </w:rPr>
      </w:pPr>
      <w:r w:rsidRPr="00EF2A9B">
        <w:rPr>
          <w:rFonts w:ascii="Arial" w:hAnsi="Arial" w:cs="Arial"/>
          <w:w w:val="85"/>
          <w:lang w:val="cs-CZ"/>
        </w:rPr>
        <w:t>P101</w:t>
      </w:r>
      <w:r w:rsidRPr="00EF2A9B">
        <w:rPr>
          <w:rFonts w:ascii="Arial" w:hAnsi="Arial" w:cs="Arial"/>
          <w:spacing w:val="-3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JE­LI</w:t>
      </w:r>
      <w:r w:rsidRPr="00EF2A9B">
        <w:rPr>
          <w:rFonts w:ascii="Arial" w:hAnsi="Arial" w:cs="Arial"/>
          <w:spacing w:val="-30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NUTNÁ</w:t>
      </w:r>
      <w:r w:rsidRPr="00EF2A9B">
        <w:rPr>
          <w:rFonts w:ascii="Arial" w:hAnsi="Arial" w:cs="Arial"/>
          <w:spacing w:val="-3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LÉKAŘSKÁ</w:t>
      </w:r>
      <w:r w:rsidRPr="00EF2A9B">
        <w:rPr>
          <w:rFonts w:ascii="Arial" w:hAnsi="Arial" w:cs="Arial"/>
          <w:spacing w:val="-3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POMOC,</w:t>
      </w:r>
      <w:r w:rsidRPr="00EF2A9B">
        <w:rPr>
          <w:rFonts w:ascii="Arial" w:hAnsi="Arial" w:cs="Arial"/>
          <w:spacing w:val="-3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MĚJTE</w:t>
      </w:r>
      <w:r w:rsidRPr="00EF2A9B">
        <w:rPr>
          <w:rFonts w:ascii="Arial" w:hAnsi="Arial" w:cs="Arial"/>
          <w:spacing w:val="-30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PO</w:t>
      </w:r>
      <w:r w:rsidRPr="00EF2A9B">
        <w:rPr>
          <w:rFonts w:ascii="Arial" w:hAnsi="Arial" w:cs="Arial"/>
          <w:spacing w:val="-3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RUCE</w:t>
      </w:r>
      <w:r w:rsidRPr="00EF2A9B">
        <w:rPr>
          <w:rFonts w:ascii="Arial" w:hAnsi="Arial" w:cs="Arial"/>
          <w:spacing w:val="-3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OBAL</w:t>
      </w:r>
      <w:r w:rsidRPr="00EF2A9B">
        <w:rPr>
          <w:rFonts w:ascii="Arial" w:hAnsi="Arial" w:cs="Arial"/>
          <w:spacing w:val="-29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NEBO</w:t>
      </w:r>
      <w:r w:rsidRPr="00EF2A9B">
        <w:rPr>
          <w:rFonts w:ascii="Arial" w:hAnsi="Arial" w:cs="Arial"/>
          <w:spacing w:val="-3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ŠTÍTEK</w:t>
      </w:r>
      <w:r w:rsidRPr="00EF2A9B">
        <w:rPr>
          <w:rFonts w:ascii="Arial" w:hAnsi="Arial" w:cs="Arial"/>
          <w:spacing w:val="-29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 xml:space="preserve">VÝROBKU. </w:t>
      </w:r>
    </w:p>
    <w:p w14:paraId="0C9DF9BA" w14:textId="77777777" w:rsidR="00BD4A1A" w:rsidRPr="00EF2A9B" w:rsidRDefault="00522E62">
      <w:pPr>
        <w:pStyle w:val="Zkladntext"/>
        <w:spacing w:before="5" w:line="424" w:lineRule="auto"/>
        <w:ind w:right="1612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P102</w:t>
      </w:r>
      <w:r w:rsidRPr="00EF2A9B">
        <w:rPr>
          <w:rFonts w:ascii="Arial" w:hAnsi="Arial" w:cs="Arial"/>
          <w:spacing w:val="-1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UCHOVÁVEJTE</w:t>
      </w:r>
      <w:r w:rsidRPr="00EF2A9B">
        <w:rPr>
          <w:rFonts w:ascii="Arial" w:hAnsi="Arial" w:cs="Arial"/>
          <w:spacing w:val="-1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MIMO</w:t>
      </w:r>
      <w:r w:rsidRPr="00EF2A9B">
        <w:rPr>
          <w:rFonts w:ascii="Arial" w:hAnsi="Arial" w:cs="Arial"/>
          <w:spacing w:val="-1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DOSAH</w:t>
      </w:r>
      <w:r w:rsidRPr="00EF2A9B">
        <w:rPr>
          <w:rFonts w:ascii="Arial" w:hAnsi="Arial" w:cs="Arial"/>
          <w:spacing w:val="-1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DĚTÍ.</w:t>
      </w:r>
    </w:p>
    <w:p w14:paraId="238210AA" w14:textId="77777777" w:rsidR="00BD4A1A" w:rsidRPr="00EF2A9B" w:rsidRDefault="00522E62">
      <w:pPr>
        <w:pStyle w:val="Zkladntext"/>
        <w:spacing w:before="2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0"/>
          <w:lang w:val="cs-CZ"/>
        </w:rPr>
        <w:t>P103 PŘED POUŽITÍM SI PŘEČTĚTE ÚDAJE NA ŠTÍTKU.</w:t>
      </w:r>
    </w:p>
    <w:p w14:paraId="4FC61728" w14:textId="77777777" w:rsidR="00BD4A1A" w:rsidRPr="00EF2A9B" w:rsidRDefault="00BD4A1A">
      <w:pPr>
        <w:pStyle w:val="Zkladntext"/>
        <w:spacing w:before="2"/>
        <w:ind w:left="0"/>
        <w:rPr>
          <w:rFonts w:ascii="Arial" w:hAnsi="Arial" w:cs="Arial"/>
          <w:lang w:val="cs-CZ"/>
        </w:rPr>
      </w:pPr>
    </w:p>
    <w:p w14:paraId="7D734BB8" w14:textId="77777777" w:rsidR="00BD4A1A" w:rsidRPr="00EF2A9B" w:rsidRDefault="00522E62">
      <w:pPr>
        <w:pStyle w:val="Zkladntext"/>
        <w:spacing w:before="1"/>
        <w:ind w:left="115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0"/>
          <w:lang w:val="cs-CZ"/>
        </w:rPr>
        <w:t>P201 PŘED POUŽITÍM SI OBSTAREJTE SPECIÁLNÍ INSTRUKCE.</w:t>
      </w:r>
    </w:p>
    <w:p w14:paraId="4B2CCB27" w14:textId="77777777" w:rsidR="00BD4A1A" w:rsidRPr="00EF2A9B" w:rsidRDefault="00522E62">
      <w:pPr>
        <w:pStyle w:val="Zkladntext"/>
        <w:spacing w:before="195" w:line="276" w:lineRule="auto"/>
        <w:ind w:left="115" w:hanging="1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0"/>
          <w:lang w:val="cs-CZ"/>
        </w:rPr>
        <w:t xml:space="preserve">P202 NEPOUŽÍVEJTE, DOKUD JSTE SI NEPŘEČETLI VŠECHNY BEZPEČNOSTNÍ POKYNY A </w:t>
      </w:r>
      <w:r w:rsidRPr="00EF2A9B">
        <w:rPr>
          <w:rFonts w:ascii="Arial" w:hAnsi="Arial" w:cs="Arial"/>
          <w:w w:val="90"/>
          <w:lang w:val="cs-CZ"/>
        </w:rPr>
        <w:t>NEPOROZUMĚLI JIM.</w:t>
      </w:r>
    </w:p>
    <w:p w14:paraId="107A7402" w14:textId="77777777" w:rsidR="00BD4A1A" w:rsidRPr="00EF2A9B" w:rsidRDefault="00522E62">
      <w:pPr>
        <w:pStyle w:val="Zkladntext"/>
        <w:spacing w:before="158" w:line="427" w:lineRule="auto"/>
        <w:ind w:left="115" w:right="4633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5"/>
          <w:lang w:val="cs-CZ"/>
        </w:rPr>
        <w:t xml:space="preserve">P234 UCHOVÁVEJTE POUZE V PŮVODNÍM OBALU. </w:t>
      </w:r>
      <w:r w:rsidRPr="00EF2A9B">
        <w:rPr>
          <w:rFonts w:ascii="Arial" w:hAnsi="Arial" w:cs="Arial"/>
          <w:w w:val="95"/>
          <w:lang w:val="cs-CZ"/>
        </w:rPr>
        <w:t>P260 NEVDECHUJTE MLHU NEBO PÁRY.</w:t>
      </w:r>
    </w:p>
    <w:p w14:paraId="44C1263A" w14:textId="77777777" w:rsidR="00BD4A1A" w:rsidRPr="00EF2A9B" w:rsidRDefault="00522E62">
      <w:pPr>
        <w:pStyle w:val="Zkladntext"/>
        <w:spacing w:line="252" w:lineRule="exact"/>
        <w:ind w:left="115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P264 PO MANIPULACI DŮKLADNĚ UMYJTE KONTAMINOVNÉ ČÁSTI TĚLA.</w:t>
      </w:r>
    </w:p>
    <w:p w14:paraId="40E44D12" w14:textId="77777777" w:rsidR="00BD4A1A" w:rsidRPr="00EF2A9B" w:rsidRDefault="00BD4A1A">
      <w:pPr>
        <w:pStyle w:val="Zkladntext"/>
        <w:spacing w:before="2"/>
        <w:ind w:left="0"/>
        <w:rPr>
          <w:rFonts w:ascii="Arial" w:hAnsi="Arial" w:cs="Arial"/>
          <w:lang w:val="cs-CZ"/>
        </w:rPr>
      </w:pPr>
    </w:p>
    <w:p w14:paraId="116D88C1" w14:textId="77777777" w:rsidR="00BD4A1A" w:rsidRPr="00EF2A9B" w:rsidRDefault="00522E62">
      <w:pPr>
        <w:pStyle w:val="Zkladntext"/>
        <w:spacing w:before="1" w:line="424" w:lineRule="auto"/>
        <w:ind w:left="115" w:right="1933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0"/>
          <w:lang w:val="cs-CZ"/>
        </w:rPr>
        <w:t xml:space="preserve">P280 POUŽÍVEJTE OCHRANNÉ RUKAVICE, OCHRANNÉ BRÝLE A OBLIČEJOVÝ ŠTÍT. </w:t>
      </w:r>
      <w:r w:rsidRPr="00EF2A9B">
        <w:rPr>
          <w:rFonts w:ascii="Arial" w:hAnsi="Arial" w:cs="Arial"/>
          <w:w w:val="85"/>
          <w:lang w:val="cs-CZ"/>
        </w:rPr>
        <w:t>P301</w:t>
      </w:r>
      <w:r w:rsidRPr="00EF2A9B">
        <w:rPr>
          <w:rFonts w:ascii="Arial" w:hAnsi="Arial" w:cs="Arial"/>
          <w:spacing w:val="-29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+</w:t>
      </w:r>
      <w:r w:rsidRPr="00EF2A9B">
        <w:rPr>
          <w:rFonts w:ascii="Arial" w:hAnsi="Arial" w:cs="Arial"/>
          <w:spacing w:val="-2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P330</w:t>
      </w:r>
      <w:r w:rsidRPr="00EF2A9B">
        <w:rPr>
          <w:rFonts w:ascii="Arial" w:hAnsi="Arial" w:cs="Arial"/>
          <w:spacing w:val="-29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+</w:t>
      </w:r>
      <w:r w:rsidRPr="00EF2A9B">
        <w:rPr>
          <w:rFonts w:ascii="Arial" w:hAnsi="Arial" w:cs="Arial"/>
          <w:spacing w:val="-2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P331</w:t>
      </w:r>
      <w:r w:rsidRPr="00EF2A9B">
        <w:rPr>
          <w:rFonts w:ascii="Arial" w:hAnsi="Arial" w:cs="Arial"/>
          <w:spacing w:val="-2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PŘI</w:t>
      </w:r>
      <w:r w:rsidRPr="00EF2A9B">
        <w:rPr>
          <w:rFonts w:ascii="Arial" w:hAnsi="Arial" w:cs="Arial"/>
          <w:spacing w:val="-2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POŽITÍ:</w:t>
      </w:r>
      <w:r w:rsidRPr="00EF2A9B">
        <w:rPr>
          <w:rFonts w:ascii="Arial" w:hAnsi="Arial" w:cs="Arial"/>
          <w:spacing w:val="-2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VYPLÁCHNĚTE</w:t>
      </w:r>
      <w:r w:rsidRPr="00EF2A9B">
        <w:rPr>
          <w:rFonts w:ascii="Arial" w:hAnsi="Arial" w:cs="Arial"/>
          <w:spacing w:val="-2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ÚSTA.</w:t>
      </w:r>
      <w:r w:rsidRPr="00EF2A9B">
        <w:rPr>
          <w:rFonts w:ascii="Arial" w:hAnsi="Arial" w:cs="Arial"/>
          <w:spacing w:val="-29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NEVYVOLÁVEJTE</w:t>
      </w:r>
      <w:r w:rsidRPr="00EF2A9B">
        <w:rPr>
          <w:rFonts w:ascii="Arial" w:hAnsi="Arial" w:cs="Arial"/>
          <w:spacing w:val="-2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ZVRACENÍ.</w:t>
      </w:r>
    </w:p>
    <w:p w14:paraId="32240617" w14:textId="77777777" w:rsidR="00BD4A1A" w:rsidRPr="00EF2A9B" w:rsidRDefault="00522E62">
      <w:pPr>
        <w:pStyle w:val="Zkladntext"/>
        <w:spacing w:before="4" w:line="424" w:lineRule="auto"/>
        <w:ind w:left="115" w:right="1228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5"/>
          <w:lang w:val="cs-CZ"/>
        </w:rPr>
        <w:t>P303</w:t>
      </w:r>
      <w:r w:rsidRPr="00EF2A9B">
        <w:rPr>
          <w:rFonts w:ascii="Arial" w:hAnsi="Arial" w:cs="Arial"/>
          <w:spacing w:val="-23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+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P361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+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P353</w:t>
      </w:r>
      <w:r w:rsidRPr="00EF2A9B">
        <w:rPr>
          <w:rFonts w:ascii="Arial" w:hAnsi="Arial" w:cs="Arial"/>
          <w:spacing w:val="-2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PŘI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STYKU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S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KŮŽÍ</w:t>
      </w:r>
      <w:r w:rsidRPr="00EF2A9B">
        <w:rPr>
          <w:rFonts w:ascii="Arial" w:hAnsi="Arial" w:cs="Arial"/>
          <w:spacing w:val="-2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(NEBO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S</w:t>
      </w:r>
      <w:r w:rsidRPr="00EF2A9B">
        <w:rPr>
          <w:rFonts w:ascii="Arial" w:hAnsi="Arial" w:cs="Arial"/>
          <w:spacing w:val="-2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VLASY):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VEŠKERÉ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KONTAMINOVANÉ</w:t>
      </w:r>
      <w:r w:rsidRPr="00EF2A9B">
        <w:rPr>
          <w:rFonts w:ascii="Arial" w:hAnsi="Arial" w:cs="Arial"/>
          <w:spacing w:val="-2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 xml:space="preserve">ČÁSTI </w:t>
      </w:r>
      <w:r w:rsidRPr="00EF2A9B">
        <w:rPr>
          <w:rFonts w:ascii="Arial" w:hAnsi="Arial" w:cs="Arial"/>
          <w:w w:val="95"/>
          <w:lang w:val="cs-CZ"/>
        </w:rPr>
        <w:t>ODĚVU</w:t>
      </w:r>
      <w:r w:rsidRPr="00EF2A9B">
        <w:rPr>
          <w:rFonts w:ascii="Arial" w:hAnsi="Arial" w:cs="Arial"/>
          <w:spacing w:val="-40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OKAMŽITĚ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SVLÉKNĚTE.</w:t>
      </w:r>
      <w:r w:rsidRPr="00EF2A9B">
        <w:rPr>
          <w:rFonts w:ascii="Arial" w:hAnsi="Arial" w:cs="Arial"/>
          <w:spacing w:val="-40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OPLÁCHNĚTE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KŮŽI</w:t>
      </w:r>
      <w:r w:rsidRPr="00EF2A9B">
        <w:rPr>
          <w:rFonts w:ascii="Arial" w:hAnsi="Arial" w:cs="Arial"/>
          <w:spacing w:val="-3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VODOU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110"/>
          <w:lang w:val="cs-CZ"/>
        </w:rPr>
        <w:t>/</w:t>
      </w:r>
      <w:r w:rsidRPr="00EF2A9B">
        <w:rPr>
          <w:rFonts w:ascii="Arial" w:hAnsi="Arial" w:cs="Arial"/>
          <w:spacing w:val="-49"/>
          <w:w w:val="110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OSPRCHUJTE.</w:t>
      </w:r>
    </w:p>
    <w:p w14:paraId="2B0A801E" w14:textId="77777777" w:rsidR="00BD4A1A" w:rsidRPr="00EF2A9B" w:rsidRDefault="00522E62">
      <w:pPr>
        <w:pStyle w:val="Zkladntext"/>
        <w:spacing w:before="2" w:line="427" w:lineRule="auto"/>
        <w:ind w:left="115" w:right="815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0"/>
          <w:lang w:val="cs-CZ"/>
        </w:rPr>
        <w:t xml:space="preserve">P304 + P340 PŘI VDECHNUTÍ: PŘENESTE POSTIŽENÉHO NA ČERSTVÝ VZDUCH A PONECHTE JEJ </w:t>
      </w:r>
      <w:r w:rsidRPr="00EF2A9B">
        <w:rPr>
          <w:rFonts w:ascii="Arial" w:hAnsi="Arial" w:cs="Arial"/>
          <w:w w:val="90"/>
          <w:lang w:val="cs-CZ"/>
        </w:rPr>
        <w:t>V KLIDU V POLOZE VHODNÉ PRO POHODLNÉ DÝCHÁNÍ.</w:t>
      </w:r>
    </w:p>
    <w:p w14:paraId="4CE1B79E" w14:textId="77777777" w:rsidR="00BD4A1A" w:rsidRPr="00EF2A9B" w:rsidRDefault="00522E62">
      <w:pPr>
        <w:pStyle w:val="Zkladntext"/>
        <w:spacing w:line="427" w:lineRule="auto"/>
        <w:ind w:left="115" w:right="570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5"/>
          <w:lang w:val="cs-CZ"/>
        </w:rPr>
        <w:t>P305</w:t>
      </w:r>
      <w:r w:rsidRPr="00EF2A9B">
        <w:rPr>
          <w:rFonts w:ascii="Arial" w:hAnsi="Arial" w:cs="Arial"/>
          <w:spacing w:val="-1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+</w:t>
      </w:r>
      <w:r w:rsidRPr="00EF2A9B">
        <w:rPr>
          <w:rFonts w:ascii="Arial" w:hAnsi="Arial" w:cs="Arial"/>
          <w:spacing w:val="-1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P351</w:t>
      </w:r>
      <w:r w:rsidRPr="00EF2A9B">
        <w:rPr>
          <w:rFonts w:ascii="Arial" w:hAnsi="Arial" w:cs="Arial"/>
          <w:spacing w:val="-1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+</w:t>
      </w:r>
      <w:r w:rsidRPr="00EF2A9B">
        <w:rPr>
          <w:rFonts w:ascii="Arial" w:hAnsi="Arial" w:cs="Arial"/>
          <w:spacing w:val="-1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P338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PŘI</w:t>
      </w:r>
      <w:r w:rsidRPr="00EF2A9B">
        <w:rPr>
          <w:rFonts w:ascii="Arial" w:hAnsi="Arial" w:cs="Arial"/>
          <w:spacing w:val="-1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ZASAŽENÍ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OČÍ: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NĚKOLIK</w:t>
      </w:r>
      <w:r w:rsidRPr="00EF2A9B">
        <w:rPr>
          <w:rFonts w:ascii="Arial" w:hAnsi="Arial" w:cs="Arial"/>
          <w:spacing w:val="-1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MINUT</w:t>
      </w:r>
      <w:r w:rsidRPr="00EF2A9B">
        <w:rPr>
          <w:rFonts w:ascii="Arial" w:hAnsi="Arial" w:cs="Arial"/>
          <w:spacing w:val="-1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OPATRNĚ</w:t>
      </w:r>
      <w:r w:rsidRPr="00EF2A9B">
        <w:rPr>
          <w:rFonts w:ascii="Arial" w:hAnsi="Arial" w:cs="Arial"/>
          <w:spacing w:val="-1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VYPLACHUJTE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VODOU. VYJMĚTE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KONTAKTNÍ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ČOČKY,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JSOU­LI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NASAZENY,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A</w:t>
      </w:r>
      <w:r w:rsidRPr="00EF2A9B">
        <w:rPr>
          <w:rFonts w:ascii="Arial" w:hAnsi="Arial" w:cs="Arial"/>
          <w:spacing w:val="-2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POKUD</w:t>
      </w:r>
      <w:r w:rsidRPr="00EF2A9B">
        <w:rPr>
          <w:rFonts w:ascii="Arial" w:hAnsi="Arial" w:cs="Arial"/>
          <w:spacing w:val="-2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JE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LZE</w:t>
      </w:r>
      <w:r w:rsidRPr="00EF2A9B">
        <w:rPr>
          <w:rFonts w:ascii="Arial" w:hAnsi="Arial" w:cs="Arial"/>
          <w:spacing w:val="-23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VYJMOUT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 xml:space="preserve">SNADNO. </w:t>
      </w:r>
      <w:r w:rsidRPr="00EF2A9B">
        <w:rPr>
          <w:rFonts w:ascii="Arial" w:hAnsi="Arial" w:cs="Arial"/>
          <w:w w:val="95"/>
          <w:lang w:val="cs-CZ"/>
        </w:rPr>
        <w:t>POKRAČUJTE VE</w:t>
      </w:r>
      <w:r w:rsidRPr="00EF2A9B">
        <w:rPr>
          <w:rFonts w:ascii="Arial" w:hAnsi="Arial" w:cs="Arial"/>
          <w:spacing w:val="-2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VYPLACHOVÁNÍ.</w:t>
      </w:r>
    </w:p>
    <w:p w14:paraId="0A4E157F" w14:textId="77777777" w:rsidR="00B728F8" w:rsidRPr="00EF2A9B" w:rsidRDefault="00522E62">
      <w:pPr>
        <w:pStyle w:val="Zkladntext"/>
        <w:spacing w:line="427" w:lineRule="auto"/>
        <w:ind w:left="115" w:right="1816"/>
        <w:jc w:val="both"/>
        <w:rPr>
          <w:rFonts w:ascii="Arial" w:hAnsi="Arial" w:cs="Arial"/>
          <w:w w:val="80"/>
          <w:lang w:val="cs-CZ"/>
        </w:rPr>
      </w:pPr>
      <w:r w:rsidRPr="00EF2A9B">
        <w:rPr>
          <w:rFonts w:ascii="Arial" w:hAnsi="Arial" w:cs="Arial"/>
          <w:w w:val="80"/>
          <w:lang w:val="cs-CZ"/>
        </w:rPr>
        <w:t xml:space="preserve">P310 OKAMŽITĚ VOLEJTE TOXIKOLOGICKÉ INFORMAČNÍ STŘEDISKO NEBO LÉKAŘE. </w:t>
      </w:r>
    </w:p>
    <w:p w14:paraId="709B6E98" w14:textId="77777777" w:rsidR="00B728F8" w:rsidRPr="00EF2A9B" w:rsidRDefault="00522E62">
      <w:pPr>
        <w:pStyle w:val="Zkladntext"/>
        <w:spacing w:line="427" w:lineRule="auto"/>
        <w:ind w:left="115" w:right="1816"/>
        <w:jc w:val="both"/>
        <w:rPr>
          <w:rFonts w:ascii="Arial" w:hAnsi="Arial" w:cs="Arial"/>
          <w:w w:val="85"/>
          <w:lang w:val="cs-CZ"/>
        </w:rPr>
      </w:pPr>
      <w:r w:rsidRPr="00EF2A9B">
        <w:rPr>
          <w:rFonts w:ascii="Arial" w:hAnsi="Arial" w:cs="Arial"/>
          <w:w w:val="85"/>
          <w:lang w:val="cs-CZ"/>
        </w:rPr>
        <w:t>P390</w:t>
      </w:r>
      <w:r w:rsidRPr="00EF2A9B">
        <w:rPr>
          <w:rFonts w:ascii="Arial" w:hAnsi="Arial" w:cs="Arial"/>
          <w:spacing w:val="-2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UNIKLÝ</w:t>
      </w:r>
      <w:r w:rsidRPr="00EF2A9B">
        <w:rPr>
          <w:rFonts w:ascii="Arial" w:hAnsi="Arial" w:cs="Arial"/>
          <w:spacing w:val="-2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PRODUKT</w:t>
      </w:r>
      <w:r w:rsidRPr="00EF2A9B">
        <w:rPr>
          <w:rFonts w:ascii="Arial" w:hAnsi="Arial" w:cs="Arial"/>
          <w:spacing w:val="-2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ABSORBUJTE,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ABY</w:t>
      </w:r>
      <w:r w:rsidRPr="00EF2A9B">
        <w:rPr>
          <w:rFonts w:ascii="Arial" w:hAnsi="Arial" w:cs="Arial"/>
          <w:spacing w:val="-2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SE</w:t>
      </w:r>
      <w:r w:rsidRPr="00EF2A9B">
        <w:rPr>
          <w:rFonts w:ascii="Arial" w:hAnsi="Arial" w:cs="Arial"/>
          <w:spacing w:val="-2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ZABRÁNILO</w:t>
      </w:r>
      <w:r w:rsidRPr="00EF2A9B">
        <w:rPr>
          <w:rFonts w:ascii="Arial" w:hAnsi="Arial" w:cs="Arial"/>
          <w:spacing w:val="-2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MATERIÁLNÍM</w:t>
      </w:r>
      <w:r w:rsidRPr="00EF2A9B">
        <w:rPr>
          <w:rFonts w:ascii="Arial" w:hAnsi="Arial" w:cs="Arial"/>
          <w:spacing w:val="-2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 xml:space="preserve">ŠKODÁM. </w:t>
      </w:r>
    </w:p>
    <w:p w14:paraId="15EEA5AC" w14:textId="77777777" w:rsidR="00BD4A1A" w:rsidRPr="00EF2A9B" w:rsidRDefault="00522E62">
      <w:pPr>
        <w:pStyle w:val="Zkladntext"/>
        <w:spacing w:line="427" w:lineRule="auto"/>
        <w:ind w:left="115" w:right="1816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0"/>
          <w:lang w:val="cs-CZ"/>
        </w:rPr>
        <w:t>P405 SKLADUJTE</w:t>
      </w:r>
      <w:r w:rsidRPr="00EF2A9B">
        <w:rPr>
          <w:rFonts w:ascii="Arial" w:hAnsi="Arial" w:cs="Arial"/>
          <w:spacing w:val="-20"/>
          <w:w w:val="90"/>
          <w:lang w:val="cs-CZ"/>
        </w:rPr>
        <w:t xml:space="preserve"> </w:t>
      </w:r>
      <w:r w:rsidRPr="00EF2A9B">
        <w:rPr>
          <w:rFonts w:ascii="Arial" w:hAnsi="Arial" w:cs="Arial"/>
          <w:w w:val="90"/>
          <w:lang w:val="cs-CZ"/>
        </w:rPr>
        <w:t>UZAMČENÉ.</w:t>
      </w:r>
    </w:p>
    <w:p w14:paraId="7F56730D" w14:textId="77777777" w:rsidR="00BD4A1A" w:rsidRPr="00EF2A9B" w:rsidRDefault="00522E62">
      <w:pPr>
        <w:pStyle w:val="Zkladntext"/>
        <w:spacing w:line="424" w:lineRule="auto"/>
        <w:ind w:left="115" w:right="570" w:hanging="1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5"/>
          <w:lang w:val="cs-CZ"/>
        </w:rPr>
        <w:t>P406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SKLADUJTE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</w:t>
      </w:r>
      <w:r w:rsidRPr="00EF2A9B">
        <w:rPr>
          <w:rFonts w:ascii="Arial" w:hAnsi="Arial" w:cs="Arial"/>
          <w:spacing w:val="-1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OBALU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ODOLNÉM</w:t>
      </w:r>
      <w:r w:rsidRPr="00EF2A9B">
        <w:rPr>
          <w:rFonts w:ascii="Arial" w:hAnsi="Arial" w:cs="Arial"/>
          <w:spacing w:val="-1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PROTI</w:t>
      </w:r>
      <w:r w:rsidRPr="00EF2A9B">
        <w:rPr>
          <w:rFonts w:ascii="Arial" w:hAnsi="Arial" w:cs="Arial"/>
          <w:spacing w:val="-17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KOROZI</w:t>
      </w:r>
      <w:r w:rsidRPr="00EF2A9B">
        <w:rPr>
          <w:rFonts w:ascii="Arial" w:hAnsi="Arial" w:cs="Arial"/>
          <w:spacing w:val="-16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/</w:t>
      </w:r>
      <w:r w:rsidRPr="00EF2A9B">
        <w:rPr>
          <w:rFonts w:ascii="Arial" w:hAnsi="Arial" w:cs="Arial"/>
          <w:spacing w:val="-1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OBALU</w:t>
      </w:r>
      <w:r w:rsidRPr="00EF2A9B">
        <w:rPr>
          <w:rFonts w:ascii="Arial" w:hAnsi="Arial" w:cs="Arial"/>
          <w:spacing w:val="-18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S</w:t>
      </w:r>
      <w:r w:rsidRPr="00EF2A9B">
        <w:rPr>
          <w:rFonts w:ascii="Arial" w:hAnsi="Arial" w:cs="Arial"/>
          <w:spacing w:val="-14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ODOLNOU</w:t>
      </w:r>
      <w:r w:rsidRPr="00EF2A9B">
        <w:rPr>
          <w:rFonts w:ascii="Arial" w:hAnsi="Arial" w:cs="Arial"/>
          <w:spacing w:val="-1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VNITŘNÍ</w:t>
      </w:r>
      <w:r w:rsidRPr="00EF2A9B">
        <w:rPr>
          <w:rFonts w:ascii="Arial" w:hAnsi="Arial" w:cs="Arial"/>
          <w:spacing w:val="-15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 xml:space="preserve">VLOŽKOU. </w:t>
      </w:r>
      <w:r w:rsidRPr="00EF2A9B">
        <w:rPr>
          <w:rFonts w:ascii="Arial" w:hAnsi="Arial" w:cs="Arial"/>
          <w:w w:val="95"/>
          <w:lang w:val="cs-CZ"/>
        </w:rPr>
        <w:t>PŘED</w:t>
      </w:r>
      <w:r w:rsidRPr="00EF2A9B">
        <w:rPr>
          <w:rFonts w:ascii="Arial" w:hAnsi="Arial" w:cs="Arial"/>
          <w:spacing w:val="-2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POUŽITÍM</w:t>
      </w:r>
      <w:r w:rsidRPr="00EF2A9B">
        <w:rPr>
          <w:rFonts w:ascii="Arial" w:hAnsi="Arial" w:cs="Arial"/>
          <w:spacing w:val="-20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SI</w:t>
      </w:r>
      <w:r w:rsidRPr="00EF2A9B">
        <w:rPr>
          <w:rFonts w:ascii="Arial" w:hAnsi="Arial" w:cs="Arial"/>
          <w:spacing w:val="-2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PŘEČTĚTE</w:t>
      </w:r>
      <w:r w:rsidRPr="00EF2A9B">
        <w:rPr>
          <w:rFonts w:ascii="Arial" w:hAnsi="Arial" w:cs="Arial"/>
          <w:spacing w:val="-2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PŘILOŽENÝ</w:t>
      </w:r>
      <w:r w:rsidRPr="00EF2A9B">
        <w:rPr>
          <w:rFonts w:ascii="Arial" w:hAnsi="Arial" w:cs="Arial"/>
          <w:spacing w:val="-2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NÁVOD</w:t>
      </w:r>
      <w:r w:rsidRPr="00EF2A9B">
        <w:rPr>
          <w:rFonts w:ascii="Arial" w:hAnsi="Arial" w:cs="Arial"/>
          <w:spacing w:val="-2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K</w:t>
      </w:r>
      <w:r w:rsidRPr="00EF2A9B">
        <w:rPr>
          <w:rFonts w:ascii="Arial" w:hAnsi="Arial" w:cs="Arial"/>
          <w:spacing w:val="-1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POUŽITÍ.</w:t>
      </w:r>
    </w:p>
    <w:p w14:paraId="3288A313" w14:textId="77777777" w:rsidR="00BD4A1A" w:rsidRPr="00EF2A9B" w:rsidRDefault="00522E62">
      <w:pPr>
        <w:pStyle w:val="Zkladntext"/>
        <w:spacing w:before="2" w:line="424" w:lineRule="auto"/>
        <w:ind w:left="115" w:right="787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0"/>
          <w:lang w:val="cs-CZ"/>
        </w:rPr>
        <w:t xml:space="preserve">EUH401 DODRŽUJTE POKYNY PRO POUŽÍVÁNÍ, ABYSTE SE VYVAROVALI RIZIK PRO LIDSKÉ </w:t>
      </w:r>
      <w:r w:rsidRPr="00EF2A9B">
        <w:rPr>
          <w:rFonts w:ascii="Arial" w:hAnsi="Arial" w:cs="Arial"/>
          <w:w w:val="90"/>
          <w:lang w:val="cs-CZ"/>
        </w:rPr>
        <w:t>ZDRAVÍ A ŽIVOTNÍ PROSTŘEDÍ</w:t>
      </w:r>
    </w:p>
    <w:p w14:paraId="3EE4D25D" w14:textId="77777777" w:rsidR="00BD4A1A" w:rsidRPr="00EF2A9B" w:rsidRDefault="00522E62">
      <w:pPr>
        <w:pStyle w:val="Zkladntext"/>
        <w:spacing w:before="70" w:line="276" w:lineRule="auto"/>
        <w:ind w:left="115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80"/>
          <w:lang w:val="cs-CZ"/>
        </w:rPr>
        <w:t xml:space="preserve">SP1 NEZNEČIŠŤUJTE VODY PŘÍPRAVKEM NEBO JEHO OBALEM. (NEČISTĚTE APLIKAČNÍ ZAŘÍZENÍ V </w:t>
      </w:r>
      <w:r w:rsidRPr="00EF2A9B">
        <w:rPr>
          <w:rFonts w:ascii="Arial" w:hAnsi="Arial" w:cs="Arial"/>
          <w:w w:val="85"/>
          <w:lang w:val="cs-CZ"/>
        </w:rPr>
        <w:t>BLÍZKOSTI</w:t>
      </w:r>
      <w:r w:rsidRPr="00EF2A9B">
        <w:rPr>
          <w:rFonts w:ascii="Arial" w:hAnsi="Arial" w:cs="Arial"/>
          <w:spacing w:val="-23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POVRCHOVÝCH</w:t>
      </w:r>
      <w:r w:rsidRPr="00EF2A9B">
        <w:rPr>
          <w:rFonts w:ascii="Arial" w:hAnsi="Arial" w:cs="Arial"/>
          <w:spacing w:val="-23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VOD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/</w:t>
      </w:r>
      <w:r w:rsidRPr="00EF2A9B">
        <w:rPr>
          <w:rFonts w:ascii="Arial" w:hAnsi="Arial" w:cs="Arial"/>
          <w:spacing w:val="-20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ZABRAŇTE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KONTAMINACI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VOD</w:t>
      </w:r>
      <w:r w:rsidRPr="00EF2A9B">
        <w:rPr>
          <w:rFonts w:ascii="Arial" w:hAnsi="Arial" w:cs="Arial"/>
          <w:spacing w:val="-2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SPLACHEM</w:t>
      </w:r>
      <w:r w:rsidRPr="00EF2A9B">
        <w:rPr>
          <w:rFonts w:ascii="Arial" w:hAnsi="Arial" w:cs="Arial"/>
          <w:spacing w:val="-20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Z</w:t>
      </w:r>
      <w:r w:rsidRPr="00EF2A9B">
        <w:rPr>
          <w:rFonts w:ascii="Arial" w:hAnsi="Arial" w:cs="Arial"/>
          <w:spacing w:val="-23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FAREM</w:t>
      </w:r>
      <w:r w:rsidRPr="00EF2A9B">
        <w:rPr>
          <w:rFonts w:ascii="Arial" w:hAnsi="Arial" w:cs="Arial"/>
          <w:spacing w:val="-21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A</w:t>
      </w:r>
      <w:r w:rsidRPr="00EF2A9B">
        <w:rPr>
          <w:rFonts w:ascii="Arial" w:hAnsi="Arial" w:cs="Arial"/>
          <w:spacing w:val="-23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Z</w:t>
      </w:r>
      <w:r w:rsidRPr="00EF2A9B">
        <w:rPr>
          <w:rFonts w:ascii="Arial" w:hAnsi="Arial" w:cs="Arial"/>
          <w:spacing w:val="-22"/>
          <w:w w:val="85"/>
          <w:lang w:val="cs-CZ"/>
        </w:rPr>
        <w:t xml:space="preserve"> </w:t>
      </w:r>
      <w:r w:rsidRPr="00EF2A9B">
        <w:rPr>
          <w:rFonts w:ascii="Arial" w:hAnsi="Arial" w:cs="Arial"/>
          <w:w w:val="85"/>
          <w:lang w:val="cs-CZ"/>
        </w:rPr>
        <w:t>CEST).</w:t>
      </w:r>
    </w:p>
    <w:p w14:paraId="6B67180B" w14:textId="77777777" w:rsidR="00BD4A1A" w:rsidRPr="00EF2A9B" w:rsidRDefault="00BD4A1A">
      <w:pPr>
        <w:pStyle w:val="Zkladntext"/>
        <w:ind w:left="0"/>
        <w:rPr>
          <w:rFonts w:ascii="Arial" w:hAnsi="Arial" w:cs="Arial"/>
          <w:lang w:val="cs-CZ"/>
        </w:rPr>
      </w:pPr>
    </w:p>
    <w:p w14:paraId="560A23AA" w14:textId="77777777" w:rsidR="00EF2A9B" w:rsidRDefault="00EF2A9B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4565F80B" w14:textId="77777777" w:rsidR="00673691" w:rsidRDefault="00673691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080F7AF1" w14:textId="77777777" w:rsidR="00E91168" w:rsidRDefault="00E91168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54EC1BE8" w14:textId="4BD3A9AA" w:rsidR="00E91168" w:rsidRDefault="00E91168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1220BF58" w14:textId="0D594B9E" w:rsidR="00507DC0" w:rsidRDefault="00507DC0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35B6AC2A" w14:textId="77777777" w:rsidR="00507DC0" w:rsidRDefault="00507DC0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00F78181" w14:textId="77777777" w:rsidR="00E91168" w:rsidRDefault="00E91168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656CA7A7" w14:textId="77777777" w:rsidR="00673691" w:rsidRDefault="00673691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7E568822" w14:textId="77777777" w:rsidR="005B4B00" w:rsidRDefault="005B4B00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2AC34EBF" w14:textId="77777777" w:rsidR="005B4B00" w:rsidRDefault="005B4B00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</w:p>
    <w:p w14:paraId="6D124B2A" w14:textId="58B17431" w:rsidR="00BD4A1A" w:rsidRPr="00EF2A9B" w:rsidRDefault="00522E62">
      <w:pPr>
        <w:pStyle w:val="Zkladntext"/>
        <w:spacing w:before="195"/>
        <w:rPr>
          <w:rFonts w:ascii="Arial" w:hAnsi="Arial" w:cs="Arial"/>
          <w:b/>
          <w:bCs/>
          <w:lang w:val="cs-CZ"/>
        </w:rPr>
      </w:pPr>
      <w:r w:rsidRPr="00EF2A9B">
        <w:rPr>
          <w:rFonts w:ascii="Arial" w:hAnsi="Arial" w:cs="Arial"/>
          <w:b/>
          <w:bCs/>
          <w:lang w:val="cs-CZ"/>
        </w:rPr>
        <w:t>Podmínky skladování:</w:t>
      </w:r>
    </w:p>
    <w:p w14:paraId="71DA7D1F" w14:textId="77777777" w:rsidR="00BD4A1A" w:rsidRPr="00EF2A9B" w:rsidRDefault="00BD4A1A">
      <w:pPr>
        <w:pStyle w:val="Zkladntext"/>
        <w:spacing w:before="2"/>
        <w:ind w:left="0"/>
        <w:rPr>
          <w:rFonts w:ascii="Arial" w:hAnsi="Arial" w:cs="Arial"/>
          <w:lang w:val="cs-CZ"/>
        </w:rPr>
      </w:pPr>
    </w:p>
    <w:p w14:paraId="65FEF9A2" w14:textId="77777777" w:rsidR="00BD4A1A" w:rsidRPr="00EF2A9B" w:rsidRDefault="00522E62" w:rsidP="00EF2A9B">
      <w:pPr>
        <w:pStyle w:val="Zkladntext"/>
        <w:spacing w:before="1" w:line="276" w:lineRule="auto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Přípravek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skladujte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</w:t>
      </w:r>
      <w:r w:rsidRPr="00EF2A9B">
        <w:rPr>
          <w:rFonts w:ascii="Arial" w:hAnsi="Arial" w:cs="Arial"/>
          <w:spacing w:val="-3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uzavřených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originálních</w:t>
      </w:r>
      <w:r w:rsidRPr="00EF2A9B">
        <w:rPr>
          <w:rFonts w:ascii="Arial" w:hAnsi="Arial" w:cs="Arial"/>
          <w:spacing w:val="-3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obalech</w:t>
      </w:r>
      <w:r w:rsidRPr="00EF2A9B">
        <w:rPr>
          <w:rFonts w:ascii="Arial" w:hAnsi="Arial" w:cs="Arial"/>
          <w:spacing w:val="-40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suchých,</w:t>
      </w:r>
      <w:r w:rsidRPr="00EF2A9B">
        <w:rPr>
          <w:rFonts w:ascii="Arial" w:hAnsi="Arial" w:cs="Arial"/>
          <w:spacing w:val="-3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uzamčených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skladech,</w:t>
      </w:r>
      <w:r w:rsidRPr="00EF2A9B">
        <w:rPr>
          <w:rFonts w:ascii="Arial" w:hAnsi="Arial" w:cs="Arial"/>
          <w:spacing w:val="-3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odděleně</w:t>
      </w:r>
      <w:r w:rsidRPr="00EF2A9B">
        <w:rPr>
          <w:rFonts w:ascii="Arial" w:hAnsi="Arial" w:cs="Arial"/>
          <w:spacing w:val="-3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od potravin,</w:t>
      </w:r>
      <w:r w:rsidRPr="00EF2A9B">
        <w:rPr>
          <w:rFonts w:ascii="Arial" w:hAnsi="Arial" w:cs="Arial"/>
          <w:spacing w:val="-1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nápojů</w:t>
      </w:r>
      <w:r w:rsidRPr="00EF2A9B">
        <w:rPr>
          <w:rFonts w:ascii="Arial" w:hAnsi="Arial" w:cs="Arial"/>
          <w:spacing w:val="-1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a</w:t>
      </w:r>
      <w:r w:rsidRPr="00EF2A9B">
        <w:rPr>
          <w:rFonts w:ascii="Arial" w:hAnsi="Arial" w:cs="Arial"/>
          <w:spacing w:val="-1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krmiv,</w:t>
      </w:r>
      <w:r w:rsidRPr="00EF2A9B">
        <w:rPr>
          <w:rFonts w:ascii="Arial" w:hAnsi="Arial" w:cs="Arial"/>
          <w:spacing w:val="-1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dezinfekčních</w:t>
      </w:r>
      <w:r w:rsidRPr="00EF2A9B">
        <w:rPr>
          <w:rFonts w:ascii="Arial" w:hAnsi="Arial" w:cs="Arial"/>
          <w:spacing w:val="-1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prostředků,</w:t>
      </w:r>
      <w:r w:rsidRPr="00EF2A9B">
        <w:rPr>
          <w:rFonts w:ascii="Arial" w:hAnsi="Arial" w:cs="Arial"/>
          <w:spacing w:val="-1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hnojiv</w:t>
      </w:r>
      <w:r w:rsidRPr="00EF2A9B">
        <w:rPr>
          <w:rFonts w:ascii="Arial" w:hAnsi="Arial" w:cs="Arial"/>
          <w:spacing w:val="-1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a</w:t>
      </w:r>
      <w:r w:rsidRPr="00EF2A9B">
        <w:rPr>
          <w:rFonts w:ascii="Arial" w:hAnsi="Arial" w:cs="Arial"/>
          <w:spacing w:val="-1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obalů</w:t>
      </w:r>
      <w:r w:rsidRPr="00EF2A9B">
        <w:rPr>
          <w:rFonts w:ascii="Arial" w:hAnsi="Arial" w:cs="Arial"/>
          <w:spacing w:val="-18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od</w:t>
      </w:r>
      <w:r w:rsidRPr="00EF2A9B">
        <w:rPr>
          <w:rFonts w:ascii="Arial" w:hAnsi="Arial" w:cs="Arial"/>
          <w:spacing w:val="-1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těchto</w:t>
      </w:r>
      <w:r w:rsidRPr="00EF2A9B">
        <w:rPr>
          <w:rFonts w:ascii="Arial" w:hAnsi="Arial" w:cs="Arial"/>
          <w:spacing w:val="-1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látek</w:t>
      </w:r>
      <w:r w:rsidRPr="00EF2A9B">
        <w:rPr>
          <w:rFonts w:ascii="Arial" w:hAnsi="Arial" w:cs="Arial"/>
          <w:spacing w:val="-1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při</w:t>
      </w:r>
      <w:r w:rsidRPr="00EF2A9B">
        <w:rPr>
          <w:rFonts w:ascii="Arial" w:hAnsi="Arial" w:cs="Arial"/>
          <w:spacing w:val="-1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teplotách</w:t>
      </w:r>
      <w:r w:rsidRPr="00EF2A9B">
        <w:rPr>
          <w:rFonts w:ascii="Arial" w:hAnsi="Arial" w:cs="Arial"/>
          <w:spacing w:val="-19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+5</w:t>
      </w:r>
      <w:r w:rsidRPr="00EF2A9B">
        <w:rPr>
          <w:rFonts w:ascii="Arial" w:hAnsi="Arial" w:cs="Arial"/>
          <w:spacing w:val="-1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až</w:t>
      </w:r>
    </w:p>
    <w:p w14:paraId="01BBA0EF" w14:textId="14688ECF" w:rsidR="00BD4A1A" w:rsidRPr="00EF2A9B" w:rsidRDefault="00522E62" w:rsidP="00EF2A9B">
      <w:pPr>
        <w:pStyle w:val="Zkladntext"/>
        <w:spacing w:line="276" w:lineRule="auto"/>
        <w:ind w:hanging="1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+30</w:t>
      </w:r>
      <w:r w:rsidR="00673691">
        <w:rPr>
          <w:rFonts w:ascii="Arial" w:hAnsi="Arial" w:cs="Arial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°C.</w:t>
      </w:r>
      <w:r w:rsidRPr="00EF2A9B">
        <w:rPr>
          <w:rFonts w:ascii="Arial" w:hAnsi="Arial" w:cs="Arial"/>
          <w:spacing w:val="-3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Chraňte</w:t>
      </w:r>
      <w:r w:rsidRPr="00EF2A9B">
        <w:rPr>
          <w:rFonts w:ascii="Arial" w:hAnsi="Arial" w:cs="Arial"/>
          <w:spacing w:val="-3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před</w:t>
      </w:r>
      <w:r w:rsidRPr="00EF2A9B">
        <w:rPr>
          <w:rFonts w:ascii="Arial" w:hAnsi="Arial" w:cs="Arial"/>
          <w:spacing w:val="-3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teplem,</w:t>
      </w:r>
      <w:r w:rsidRPr="00EF2A9B">
        <w:rPr>
          <w:rFonts w:ascii="Arial" w:hAnsi="Arial" w:cs="Arial"/>
          <w:spacing w:val="-3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vlhkostí,</w:t>
      </w:r>
      <w:r w:rsidRPr="00EF2A9B">
        <w:rPr>
          <w:rFonts w:ascii="Arial" w:hAnsi="Arial" w:cs="Arial"/>
          <w:spacing w:val="-3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přímým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slunečním</w:t>
      </w:r>
      <w:r w:rsidRPr="00EF2A9B">
        <w:rPr>
          <w:rFonts w:ascii="Arial" w:hAnsi="Arial" w:cs="Arial"/>
          <w:spacing w:val="-3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zářením</w:t>
      </w:r>
      <w:r w:rsidRPr="00EF2A9B">
        <w:rPr>
          <w:rFonts w:ascii="Arial" w:hAnsi="Arial" w:cs="Arial"/>
          <w:spacing w:val="-3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a</w:t>
      </w:r>
      <w:r w:rsidRPr="00EF2A9B">
        <w:rPr>
          <w:rFonts w:ascii="Arial" w:hAnsi="Arial" w:cs="Arial"/>
          <w:spacing w:val="-3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teplotami</w:t>
      </w:r>
      <w:r w:rsidRPr="00EF2A9B">
        <w:rPr>
          <w:rFonts w:ascii="Arial" w:hAnsi="Arial" w:cs="Arial"/>
          <w:spacing w:val="-33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nad</w:t>
      </w:r>
      <w:r w:rsidRPr="00EF2A9B">
        <w:rPr>
          <w:rFonts w:ascii="Arial" w:hAnsi="Arial" w:cs="Arial"/>
          <w:spacing w:val="-3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+30°C.</w:t>
      </w:r>
      <w:r w:rsidRPr="00EF2A9B">
        <w:rPr>
          <w:rFonts w:ascii="Arial" w:hAnsi="Arial" w:cs="Arial"/>
          <w:spacing w:val="-34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 xml:space="preserve">Dlouhodobé </w:t>
      </w:r>
      <w:r w:rsidRPr="00EF2A9B">
        <w:rPr>
          <w:rFonts w:ascii="Arial" w:hAnsi="Arial" w:cs="Arial"/>
          <w:lang w:val="cs-CZ"/>
        </w:rPr>
        <w:t>vystavení</w:t>
      </w:r>
      <w:r w:rsidRPr="00EF2A9B">
        <w:rPr>
          <w:rFonts w:ascii="Arial" w:hAnsi="Arial" w:cs="Arial"/>
          <w:spacing w:val="-17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vysokým</w:t>
      </w:r>
      <w:r w:rsidRPr="00EF2A9B">
        <w:rPr>
          <w:rFonts w:ascii="Arial" w:hAnsi="Arial" w:cs="Arial"/>
          <w:spacing w:val="-18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teplotám</w:t>
      </w:r>
      <w:r w:rsidRPr="00EF2A9B">
        <w:rPr>
          <w:rFonts w:ascii="Arial" w:hAnsi="Arial" w:cs="Arial"/>
          <w:spacing w:val="-18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může</w:t>
      </w:r>
      <w:r w:rsidRPr="00EF2A9B">
        <w:rPr>
          <w:rFonts w:ascii="Arial" w:hAnsi="Arial" w:cs="Arial"/>
          <w:spacing w:val="-17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změnit</w:t>
      </w:r>
      <w:r w:rsidRPr="00EF2A9B">
        <w:rPr>
          <w:rFonts w:ascii="Arial" w:hAnsi="Arial" w:cs="Arial"/>
          <w:spacing w:val="-19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vlastnosti</w:t>
      </w:r>
      <w:r w:rsidRPr="00EF2A9B">
        <w:rPr>
          <w:rFonts w:ascii="Arial" w:hAnsi="Arial" w:cs="Arial"/>
          <w:spacing w:val="-19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výrobku.</w:t>
      </w:r>
    </w:p>
    <w:p w14:paraId="1619A594" w14:textId="77777777" w:rsidR="005D0F7D" w:rsidRPr="00EF2A9B" w:rsidRDefault="005D0F7D" w:rsidP="00EF2A9B">
      <w:pPr>
        <w:pStyle w:val="Zkladntext"/>
        <w:spacing w:line="276" w:lineRule="auto"/>
        <w:ind w:hanging="1"/>
        <w:jc w:val="both"/>
        <w:rPr>
          <w:rFonts w:ascii="Arial" w:hAnsi="Arial" w:cs="Arial"/>
          <w:lang w:val="cs-CZ"/>
        </w:rPr>
      </w:pPr>
    </w:p>
    <w:p w14:paraId="70F1CD72" w14:textId="466ABB14" w:rsidR="00B11021" w:rsidRPr="00EF2A9B" w:rsidRDefault="005D0F7D" w:rsidP="00EF2A9B">
      <w:pPr>
        <w:pStyle w:val="Zkladntext"/>
        <w:spacing w:line="276" w:lineRule="auto"/>
        <w:ind w:hanging="1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 xml:space="preserve">Pro přepravu veřejnými dopravními prostředky platí předpisy veřejného přepravce. </w:t>
      </w:r>
    </w:p>
    <w:p w14:paraId="0797C962" w14:textId="77777777" w:rsidR="00487E03" w:rsidRPr="00EF2A9B" w:rsidRDefault="00487E03" w:rsidP="00EF2A9B">
      <w:pPr>
        <w:pStyle w:val="Zkladntext"/>
        <w:spacing w:line="276" w:lineRule="auto"/>
        <w:ind w:hanging="1"/>
        <w:jc w:val="both"/>
        <w:rPr>
          <w:rFonts w:ascii="Arial" w:hAnsi="Arial" w:cs="Arial"/>
          <w:lang w:val="cs-CZ"/>
        </w:rPr>
      </w:pPr>
    </w:p>
    <w:p w14:paraId="7D7A3145" w14:textId="34B2B11F" w:rsidR="009D1FE8" w:rsidRPr="00EF2A9B" w:rsidRDefault="005D0F7D" w:rsidP="009D1FE8">
      <w:pPr>
        <w:pStyle w:val="Zkladntext"/>
        <w:spacing w:line="276" w:lineRule="auto"/>
        <w:ind w:hanging="1"/>
        <w:jc w:val="both"/>
        <w:rPr>
          <w:rFonts w:ascii="Arial" w:hAnsi="Arial" w:cs="Arial"/>
          <w:b/>
          <w:bCs/>
          <w:lang w:val="cs-CZ"/>
        </w:rPr>
      </w:pPr>
      <w:r w:rsidRPr="00EF2A9B">
        <w:rPr>
          <w:rFonts w:ascii="Arial" w:hAnsi="Arial" w:cs="Arial"/>
          <w:b/>
          <w:bCs/>
          <w:lang w:val="cs-CZ"/>
        </w:rPr>
        <w:t>Nepodléhá předpisu ADR/RID</w:t>
      </w:r>
      <w:r w:rsidR="009D1FE8">
        <w:rPr>
          <w:rFonts w:ascii="Arial" w:hAnsi="Arial" w:cs="Arial"/>
          <w:b/>
          <w:bCs/>
          <w:lang w:val="cs-CZ"/>
        </w:rPr>
        <w:tab/>
      </w:r>
      <w:r w:rsidR="009D1FE8">
        <w:rPr>
          <w:rFonts w:ascii="Arial" w:hAnsi="Arial" w:cs="Arial"/>
          <w:b/>
          <w:bCs/>
          <w:lang w:val="cs-CZ"/>
        </w:rPr>
        <w:tab/>
      </w:r>
      <w:r w:rsidR="009D1FE8">
        <w:rPr>
          <w:rFonts w:ascii="Arial" w:hAnsi="Arial" w:cs="Arial"/>
          <w:b/>
          <w:bCs/>
          <w:lang w:val="cs-CZ"/>
        </w:rPr>
        <w:tab/>
        <w:t>Není korozivní</w:t>
      </w:r>
    </w:p>
    <w:p w14:paraId="0763857B" w14:textId="53C11475" w:rsidR="005D0F7D" w:rsidRDefault="005D0F7D" w:rsidP="00EF2A9B">
      <w:pPr>
        <w:pStyle w:val="Zkladntext"/>
        <w:spacing w:line="276" w:lineRule="auto"/>
        <w:ind w:hanging="1"/>
        <w:jc w:val="both"/>
        <w:rPr>
          <w:rFonts w:ascii="Arial" w:hAnsi="Arial" w:cs="Arial"/>
          <w:b/>
          <w:bCs/>
          <w:lang w:val="cs-CZ"/>
        </w:rPr>
      </w:pPr>
    </w:p>
    <w:p w14:paraId="100464ED" w14:textId="77777777" w:rsidR="00BD4A1A" w:rsidRPr="00EF2A9B" w:rsidRDefault="00522E62" w:rsidP="00EF2A9B">
      <w:pPr>
        <w:pStyle w:val="Zkladntext"/>
        <w:spacing w:before="154"/>
        <w:jc w:val="both"/>
        <w:rPr>
          <w:rFonts w:ascii="Arial" w:hAnsi="Arial" w:cs="Arial"/>
          <w:b/>
          <w:bCs/>
          <w:lang w:val="cs-CZ"/>
        </w:rPr>
      </w:pPr>
      <w:r w:rsidRPr="00EF2A9B">
        <w:rPr>
          <w:rFonts w:ascii="Arial" w:hAnsi="Arial" w:cs="Arial"/>
          <w:b/>
          <w:bCs/>
          <w:lang w:val="cs-CZ"/>
        </w:rPr>
        <w:t>Likvidace zbytků přípravku a obalů:</w:t>
      </w:r>
    </w:p>
    <w:p w14:paraId="13A09624" w14:textId="77777777" w:rsidR="00BD4A1A" w:rsidRPr="00EF2A9B" w:rsidRDefault="00BD4A1A" w:rsidP="00EF2A9B">
      <w:pPr>
        <w:pStyle w:val="Zkladntext"/>
        <w:spacing w:before="2"/>
        <w:ind w:left="0"/>
        <w:jc w:val="both"/>
        <w:rPr>
          <w:rFonts w:ascii="Arial" w:hAnsi="Arial" w:cs="Arial"/>
          <w:lang w:val="cs-CZ"/>
        </w:rPr>
      </w:pPr>
    </w:p>
    <w:p w14:paraId="12ACA5D8" w14:textId="77777777" w:rsidR="00BD4A1A" w:rsidRPr="00EF2A9B" w:rsidRDefault="00522E62" w:rsidP="00EF2A9B">
      <w:pPr>
        <w:pStyle w:val="Zkladntext"/>
        <w:spacing w:line="276" w:lineRule="auto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Vyprázdněné</w:t>
      </w:r>
      <w:r w:rsidRPr="00EF2A9B">
        <w:rPr>
          <w:rFonts w:ascii="Arial" w:hAnsi="Arial" w:cs="Arial"/>
          <w:spacing w:val="-3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vypláchnuté</w:t>
      </w:r>
      <w:r w:rsidRPr="00EF2A9B">
        <w:rPr>
          <w:rFonts w:ascii="Arial" w:hAnsi="Arial" w:cs="Arial"/>
          <w:spacing w:val="-3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plastové</w:t>
      </w:r>
      <w:r w:rsidRPr="00EF2A9B">
        <w:rPr>
          <w:rFonts w:ascii="Arial" w:hAnsi="Arial" w:cs="Arial"/>
          <w:spacing w:val="-3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obaly</w:t>
      </w:r>
      <w:r w:rsidRPr="00EF2A9B">
        <w:rPr>
          <w:rFonts w:ascii="Arial" w:hAnsi="Arial" w:cs="Arial"/>
          <w:spacing w:val="-3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doporučujeme</w:t>
      </w:r>
      <w:r w:rsidRPr="00EF2A9B">
        <w:rPr>
          <w:rFonts w:ascii="Arial" w:hAnsi="Arial" w:cs="Arial"/>
          <w:spacing w:val="-3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předat</w:t>
      </w:r>
      <w:r w:rsidRPr="00EF2A9B">
        <w:rPr>
          <w:rFonts w:ascii="Arial" w:hAnsi="Arial" w:cs="Arial"/>
          <w:spacing w:val="-3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do</w:t>
      </w:r>
      <w:r w:rsidRPr="00EF2A9B">
        <w:rPr>
          <w:rFonts w:ascii="Arial" w:hAnsi="Arial" w:cs="Arial"/>
          <w:spacing w:val="-3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organizovaného</w:t>
      </w:r>
      <w:r w:rsidRPr="00EF2A9B">
        <w:rPr>
          <w:rFonts w:ascii="Arial" w:hAnsi="Arial" w:cs="Arial"/>
          <w:spacing w:val="-32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sběru</w:t>
      </w:r>
      <w:r w:rsidRPr="00EF2A9B">
        <w:rPr>
          <w:rFonts w:ascii="Arial" w:hAnsi="Arial" w:cs="Arial"/>
          <w:spacing w:val="-31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 xml:space="preserve">druhotných </w:t>
      </w:r>
      <w:r w:rsidRPr="00EF2A9B">
        <w:rPr>
          <w:rFonts w:ascii="Arial" w:hAnsi="Arial" w:cs="Arial"/>
          <w:lang w:val="cs-CZ"/>
        </w:rPr>
        <w:t>surovin. Obaly</w:t>
      </w:r>
      <w:r w:rsidRPr="00EF2A9B">
        <w:rPr>
          <w:rFonts w:ascii="Arial" w:hAnsi="Arial" w:cs="Arial"/>
          <w:spacing w:val="-27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nespalujte.</w:t>
      </w:r>
    </w:p>
    <w:p w14:paraId="0462FCE1" w14:textId="77777777" w:rsidR="00BD4A1A" w:rsidRPr="00EF2A9B" w:rsidRDefault="00522E62" w:rsidP="00EF2A9B">
      <w:pPr>
        <w:pStyle w:val="Zkladntext"/>
        <w:spacing w:before="158"/>
        <w:jc w:val="both"/>
        <w:rPr>
          <w:rFonts w:ascii="Arial" w:hAnsi="Arial" w:cs="Arial"/>
          <w:b/>
          <w:bCs/>
          <w:lang w:val="cs-CZ"/>
        </w:rPr>
      </w:pPr>
      <w:r w:rsidRPr="00EF2A9B">
        <w:rPr>
          <w:rFonts w:ascii="Arial" w:hAnsi="Arial" w:cs="Arial"/>
          <w:b/>
          <w:bCs/>
          <w:lang w:val="cs-CZ"/>
        </w:rPr>
        <w:t>Doba použitelnosti:</w:t>
      </w:r>
    </w:p>
    <w:p w14:paraId="648BFA0F" w14:textId="77777777" w:rsidR="00B57119" w:rsidRPr="00EF2A9B" w:rsidRDefault="005D0F7D" w:rsidP="00EF2A9B">
      <w:pPr>
        <w:pStyle w:val="Zkladntext"/>
        <w:spacing w:before="160" w:line="273" w:lineRule="auto"/>
        <w:ind w:left="115" w:right="415"/>
        <w:jc w:val="both"/>
        <w:rPr>
          <w:rFonts w:ascii="Arial" w:hAnsi="Arial" w:cs="Arial"/>
          <w:w w:val="95"/>
          <w:lang w:val="cs-CZ"/>
        </w:rPr>
      </w:pPr>
      <w:r w:rsidRPr="00EF2A9B">
        <w:rPr>
          <w:rFonts w:ascii="Arial" w:hAnsi="Arial" w:cs="Arial"/>
          <w:w w:val="95"/>
          <w:lang w:val="cs-CZ"/>
        </w:rPr>
        <w:t xml:space="preserve">Při skladování v původních neotevřených a neporušených obalech 3 roky od data výroby. Přípravek, u něhož prošla doba použitelnosti, lze uvádět na trh po dobu 1 roku, jestliže se prokáže na základě analýzy odpovídajícího vzorku, že se jeho chemické a fyzikální vlastnosti shodují s vlastnostmi, na jejichž základě bylo uděleno povolení. </w:t>
      </w:r>
    </w:p>
    <w:p w14:paraId="690505BC" w14:textId="77777777" w:rsidR="00BD4A1A" w:rsidRPr="00EF2A9B" w:rsidRDefault="00522E62" w:rsidP="00EF2A9B">
      <w:pPr>
        <w:pStyle w:val="Zkladntext"/>
        <w:spacing w:before="160" w:line="273" w:lineRule="auto"/>
        <w:ind w:left="115" w:right="415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w w:val="95"/>
          <w:lang w:val="cs-CZ"/>
        </w:rPr>
        <w:t>Zkouškami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bylo</w:t>
      </w:r>
      <w:r w:rsidRPr="00EF2A9B">
        <w:rPr>
          <w:rFonts w:ascii="Arial" w:hAnsi="Arial" w:cs="Arial"/>
          <w:spacing w:val="-2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prokázáno,</w:t>
      </w:r>
      <w:r w:rsidRPr="00EF2A9B">
        <w:rPr>
          <w:rFonts w:ascii="Arial" w:hAnsi="Arial" w:cs="Arial"/>
          <w:spacing w:val="-2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že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při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dodržení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návodu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k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použití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je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přípravek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vhodný</w:t>
      </w:r>
      <w:r w:rsidRPr="00EF2A9B">
        <w:rPr>
          <w:rFonts w:ascii="Arial" w:hAnsi="Arial" w:cs="Arial"/>
          <w:spacing w:val="-25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k</w:t>
      </w:r>
      <w:r w:rsidRPr="00EF2A9B">
        <w:rPr>
          <w:rFonts w:ascii="Arial" w:hAnsi="Arial" w:cs="Arial"/>
          <w:spacing w:val="-2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doporučenému účelu.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Výrobce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však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nemůže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ručit</w:t>
      </w:r>
      <w:r w:rsidRPr="00EF2A9B">
        <w:rPr>
          <w:rFonts w:ascii="Arial" w:hAnsi="Arial" w:cs="Arial"/>
          <w:spacing w:val="-3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za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škody,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způsobené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neodborným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a</w:t>
      </w:r>
      <w:r w:rsidRPr="00EF2A9B">
        <w:rPr>
          <w:rFonts w:ascii="Arial" w:hAnsi="Arial" w:cs="Arial"/>
          <w:spacing w:val="-36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>předpisům</w:t>
      </w:r>
      <w:r w:rsidRPr="00EF2A9B">
        <w:rPr>
          <w:rFonts w:ascii="Arial" w:hAnsi="Arial" w:cs="Arial"/>
          <w:spacing w:val="-37"/>
          <w:w w:val="95"/>
          <w:lang w:val="cs-CZ"/>
        </w:rPr>
        <w:t xml:space="preserve"> </w:t>
      </w:r>
      <w:r w:rsidRPr="00EF2A9B">
        <w:rPr>
          <w:rFonts w:ascii="Arial" w:hAnsi="Arial" w:cs="Arial"/>
          <w:w w:val="95"/>
          <w:lang w:val="cs-CZ"/>
        </w:rPr>
        <w:t xml:space="preserve">neodpovídajícím </w:t>
      </w:r>
      <w:r w:rsidRPr="00EF2A9B">
        <w:rPr>
          <w:rFonts w:ascii="Arial" w:hAnsi="Arial" w:cs="Arial"/>
          <w:lang w:val="cs-CZ"/>
        </w:rPr>
        <w:t>použitím a</w:t>
      </w:r>
      <w:r w:rsidRPr="00EF2A9B">
        <w:rPr>
          <w:rFonts w:ascii="Arial" w:hAnsi="Arial" w:cs="Arial"/>
          <w:spacing w:val="-29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skladováním.</w:t>
      </w:r>
    </w:p>
    <w:p w14:paraId="00B9F9E8" w14:textId="7143452A" w:rsidR="00B57119" w:rsidRPr="00EF2A9B" w:rsidRDefault="00522E62" w:rsidP="00EF2A9B">
      <w:pPr>
        <w:pStyle w:val="Zkladntext"/>
        <w:spacing w:before="165"/>
        <w:ind w:left="115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>Přípravek se dodává balený</w:t>
      </w:r>
      <w:r w:rsidR="00B57119" w:rsidRPr="00EF2A9B">
        <w:rPr>
          <w:rFonts w:ascii="Arial" w:hAnsi="Arial" w:cs="Arial"/>
          <w:lang w:val="cs-CZ"/>
        </w:rPr>
        <w:t xml:space="preserve"> / HDPE kanystr, IBC kontejner</w:t>
      </w:r>
    </w:p>
    <w:p w14:paraId="79B4EF60" w14:textId="030CFB5A" w:rsidR="00BD4A1A" w:rsidRPr="00EF2A9B" w:rsidRDefault="00522E62" w:rsidP="00EF2A9B">
      <w:pPr>
        <w:pStyle w:val="Zkladntext"/>
        <w:spacing w:before="165"/>
        <w:ind w:left="115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>Objem balení:</w:t>
      </w:r>
      <w:r w:rsidR="00B57119" w:rsidRPr="00EF2A9B">
        <w:rPr>
          <w:rFonts w:ascii="Arial" w:hAnsi="Arial" w:cs="Arial"/>
          <w:lang w:val="cs-CZ"/>
        </w:rPr>
        <w:t xml:space="preserve"> 10, 20</w:t>
      </w:r>
      <w:r w:rsidR="00487E03" w:rsidRPr="00EF2A9B">
        <w:rPr>
          <w:rFonts w:ascii="Arial" w:hAnsi="Arial" w:cs="Arial"/>
          <w:lang w:val="cs-CZ"/>
        </w:rPr>
        <w:t xml:space="preserve"> </w:t>
      </w:r>
      <w:r w:rsidR="00B57119" w:rsidRPr="00EF2A9B">
        <w:rPr>
          <w:rFonts w:ascii="Arial" w:hAnsi="Arial" w:cs="Arial"/>
          <w:lang w:val="cs-CZ"/>
        </w:rPr>
        <w:t>a 1000 litrů</w:t>
      </w:r>
    </w:p>
    <w:p w14:paraId="2D503BA0" w14:textId="77777777" w:rsidR="00BD4A1A" w:rsidRPr="00EF2A9B" w:rsidRDefault="00522E62" w:rsidP="00EF2A9B">
      <w:pPr>
        <w:pStyle w:val="Zkladntext"/>
        <w:tabs>
          <w:tab w:val="left" w:pos="5071"/>
        </w:tabs>
        <w:spacing w:before="195"/>
        <w:ind w:left="115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>Datum</w:t>
      </w:r>
      <w:r w:rsidRPr="00EF2A9B">
        <w:rPr>
          <w:rFonts w:ascii="Arial" w:hAnsi="Arial" w:cs="Arial"/>
          <w:spacing w:val="-26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výroby:</w:t>
      </w:r>
      <w:r w:rsidRPr="00EF2A9B">
        <w:rPr>
          <w:rFonts w:ascii="Arial" w:hAnsi="Arial" w:cs="Arial"/>
          <w:lang w:val="cs-CZ"/>
        </w:rPr>
        <w:tab/>
        <w:t>Číslo výrobní</w:t>
      </w:r>
      <w:r w:rsidRPr="00EF2A9B">
        <w:rPr>
          <w:rFonts w:ascii="Arial" w:hAnsi="Arial" w:cs="Arial"/>
          <w:spacing w:val="-32"/>
          <w:lang w:val="cs-CZ"/>
        </w:rPr>
        <w:t xml:space="preserve"> </w:t>
      </w:r>
      <w:r w:rsidRPr="00EF2A9B">
        <w:rPr>
          <w:rFonts w:ascii="Arial" w:hAnsi="Arial" w:cs="Arial"/>
          <w:lang w:val="cs-CZ"/>
        </w:rPr>
        <w:t>šarže:</w:t>
      </w:r>
    </w:p>
    <w:p w14:paraId="7A0C30FA" w14:textId="77777777" w:rsidR="00B57119" w:rsidRPr="00EF2A9B" w:rsidRDefault="00B57119" w:rsidP="00EF2A9B">
      <w:pPr>
        <w:pStyle w:val="Zkladntext"/>
        <w:tabs>
          <w:tab w:val="left" w:pos="5071"/>
        </w:tabs>
        <w:spacing w:before="195"/>
        <w:ind w:left="115"/>
        <w:jc w:val="both"/>
        <w:rPr>
          <w:rFonts w:ascii="Arial" w:hAnsi="Arial" w:cs="Arial"/>
          <w:lang w:val="cs-CZ"/>
        </w:rPr>
      </w:pPr>
    </w:p>
    <w:p w14:paraId="40BFEE71" w14:textId="77777777" w:rsidR="00B11021" w:rsidRPr="00EF2A9B" w:rsidRDefault="00B57119" w:rsidP="00EF2A9B">
      <w:pPr>
        <w:pStyle w:val="Zkladntext"/>
        <w:tabs>
          <w:tab w:val="left" w:pos="5071"/>
        </w:tabs>
        <w:spacing w:before="195"/>
        <w:ind w:left="115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b/>
          <w:bCs/>
          <w:lang w:val="cs-CZ"/>
        </w:rPr>
        <w:t>Důležité upozornění:</w:t>
      </w:r>
      <w:r w:rsidRPr="00EF2A9B">
        <w:rPr>
          <w:rFonts w:ascii="Arial" w:hAnsi="Arial" w:cs="Arial"/>
          <w:lang w:val="cs-CZ"/>
        </w:rPr>
        <w:t xml:space="preserve"> </w:t>
      </w:r>
    </w:p>
    <w:p w14:paraId="1E2B3633" w14:textId="77777777" w:rsidR="00B57119" w:rsidRPr="00EF2A9B" w:rsidRDefault="00B57119" w:rsidP="00EF2A9B">
      <w:pPr>
        <w:pStyle w:val="Zkladntext"/>
        <w:tabs>
          <w:tab w:val="left" w:pos="5071"/>
        </w:tabs>
        <w:spacing w:before="195"/>
        <w:ind w:left="115"/>
        <w:jc w:val="both"/>
        <w:rPr>
          <w:rFonts w:ascii="Arial" w:hAnsi="Arial" w:cs="Arial"/>
          <w:lang w:val="cs-CZ"/>
        </w:rPr>
      </w:pPr>
      <w:r w:rsidRPr="00EF2A9B">
        <w:rPr>
          <w:rFonts w:ascii="Arial" w:hAnsi="Arial" w:cs="Arial"/>
          <w:lang w:val="cs-CZ"/>
        </w:rPr>
        <w:t>Před použitím přípravku pročtěte pozorně návod k použití! Za škody vzniklé nevhodným skladováním anebo nevhodným použitím přípravku výrobce neručí.</w:t>
      </w:r>
    </w:p>
    <w:sectPr w:rsidR="00B57119" w:rsidRPr="00EF2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40" w:right="1300" w:bottom="280" w:left="1300" w:header="7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D7B9" w14:textId="77777777" w:rsidR="00570083" w:rsidRDefault="00570083">
      <w:r>
        <w:separator/>
      </w:r>
    </w:p>
  </w:endnote>
  <w:endnote w:type="continuationSeparator" w:id="0">
    <w:p w14:paraId="1BD9C4B9" w14:textId="77777777" w:rsidR="00570083" w:rsidRDefault="0057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51C6" w14:textId="77777777" w:rsidR="00673691" w:rsidRDefault="006736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C900" w14:textId="77777777" w:rsidR="00673691" w:rsidRDefault="006736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B08F" w14:textId="77777777" w:rsidR="00673691" w:rsidRDefault="006736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B4DB" w14:textId="77777777" w:rsidR="00570083" w:rsidRDefault="00570083">
      <w:r>
        <w:separator/>
      </w:r>
    </w:p>
  </w:footnote>
  <w:footnote w:type="continuationSeparator" w:id="0">
    <w:p w14:paraId="0460DFA9" w14:textId="77777777" w:rsidR="00570083" w:rsidRDefault="0057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9797" w14:textId="77777777" w:rsidR="00673691" w:rsidRDefault="006736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FCDA" w14:textId="29CDA8A3" w:rsidR="00BD4A1A" w:rsidRPr="003167A4" w:rsidRDefault="003167A4" w:rsidP="003167A4">
    <w:pPr>
      <w:pStyle w:val="Zhlav"/>
      <w:jc w:val="right"/>
      <w:rPr>
        <w:lang w:val="cs-CZ"/>
      </w:rPr>
    </w:pPr>
    <w:r>
      <w:rPr>
        <w:lang w:val="cs-CZ"/>
      </w:rPr>
      <w:t>Etiketa/příbalový leták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20C7" w14:textId="77777777" w:rsidR="00673691" w:rsidRDefault="00673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93336"/>
    <w:multiLevelType w:val="hybridMultilevel"/>
    <w:tmpl w:val="E50C9FA6"/>
    <w:lvl w:ilvl="0" w:tplc="63A05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1A"/>
    <w:rsid w:val="00010A9B"/>
    <w:rsid w:val="000B6A12"/>
    <w:rsid w:val="0015464C"/>
    <w:rsid w:val="001B0496"/>
    <w:rsid w:val="001D5D8A"/>
    <w:rsid w:val="002351C5"/>
    <w:rsid w:val="00282D91"/>
    <w:rsid w:val="00287AE7"/>
    <w:rsid w:val="003159F9"/>
    <w:rsid w:val="003167A4"/>
    <w:rsid w:val="00391C30"/>
    <w:rsid w:val="00487E03"/>
    <w:rsid w:val="004C53BD"/>
    <w:rsid w:val="00507DC0"/>
    <w:rsid w:val="005148E4"/>
    <w:rsid w:val="00522E62"/>
    <w:rsid w:val="00543F62"/>
    <w:rsid w:val="00570083"/>
    <w:rsid w:val="005901A9"/>
    <w:rsid w:val="005A2BF6"/>
    <w:rsid w:val="005B4B00"/>
    <w:rsid w:val="005D0F7D"/>
    <w:rsid w:val="005F4D38"/>
    <w:rsid w:val="00600884"/>
    <w:rsid w:val="00656D75"/>
    <w:rsid w:val="00673691"/>
    <w:rsid w:val="00685B75"/>
    <w:rsid w:val="0077211D"/>
    <w:rsid w:val="007C5BF4"/>
    <w:rsid w:val="007F05B0"/>
    <w:rsid w:val="007F63EE"/>
    <w:rsid w:val="00896E73"/>
    <w:rsid w:val="008C1D39"/>
    <w:rsid w:val="00922461"/>
    <w:rsid w:val="00941227"/>
    <w:rsid w:val="00964DD2"/>
    <w:rsid w:val="009A5B8B"/>
    <w:rsid w:val="009B2BDA"/>
    <w:rsid w:val="009D1FE8"/>
    <w:rsid w:val="009D6CEB"/>
    <w:rsid w:val="009F5C66"/>
    <w:rsid w:val="00A07F93"/>
    <w:rsid w:val="00A35AE3"/>
    <w:rsid w:val="00A70A36"/>
    <w:rsid w:val="00AB4131"/>
    <w:rsid w:val="00AD2E9B"/>
    <w:rsid w:val="00AE65D9"/>
    <w:rsid w:val="00B11021"/>
    <w:rsid w:val="00B57119"/>
    <w:rsid w:val="00B65683"/>
    <w:rsid w:val="00B728F8"/>
    <w:rsid w:val="00B94856"/>
    <w:rsid w:val="00B956ED"/>
    <w:rsid w:val="00BD2542"/>
    <w:rsid w:val="00BD4A1A"/>
    <w:rsid w:val="00BF3DA8"/>
    <w:rsid w:val="00BF4401"/>
    <w:rsid w:val="00C03AFE"/>
    <w:rsid w:val="00C73527"/>
    <w:rsid w:val="00D27DB6"/>
    <w:rsid w:val="00D62794"/>
    <w:rsid w:val="00D939D4"/>
    <w:rsid w:val="00E91168"/>
    <w:rsid w:val="00EF0BF4"/>
    <w:rsid w:val="00EF2A9B"/>
    <w:rsid w:val="00F659B4"/>
    <w:rsid w:val="00FB2E12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55BE"/>
  <w15:docId w15:val="{F66D1C82-A4B6-4C55-BF75-BFA84E8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6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"/>
      <w:ind w:left="110"/>
    </w:pPr>
  </w:style>
  <w:style w:type="paragraph" w:styleId="Zhlav">
    <w:name w:val="header"/>
    <w:basedOn w:val="Normln"/>
    <w:link w:val="ZhlavChar"/>
    <w:uiPriority w:val="99"/>
    <w:unhideWhenUsed/>
    <w:rsid w:val="00316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7A4"/>
    <w:rPr>
      <w:rFonts w:ascii="Trebuchet MS" w:eastAsia="Trebuchet MS" w:hAnsi="Trebuchet MS" w:cs="Trebuchet MS"/>
    </w:rPr>
  </w:style>
  <w:style w:type="paragraph" w:styleId="Zpat">
    <w:name w:val="footer"/>
    <w:basedOn w:val="Normln"/>
    <w:link w:val="ZpatChar"/>
    <w:uiPriority w:val="99"/>
    <w:unhideWhenUsed/>
    <w:rsid w:val="00316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7A4"/>
    <w:rPr>
      <w:rFonts w:ascii="Trebuchet MS" w:eastAsia="Trebuchet MS" w:hAnsi="Trebuchet MS" w:cs="Trebuchet M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C53BD"/>
    <w:rPr>
      <w:rFonts w:ascii="Trebuchet MS" w:eastAsia="Trebuchet MS" w:hAnsi="Trebuchet MS" w:cs="Trebuchet MS"/>
    </w:rPr>
  </w:style>
  <w:style w:type="table" w:styleId="Mkatabulky">
    <w:name w:val="Table Grid"/>
    <w:basedOn w:val="Normlntabulka"/>
    <w:uiPriority w:val="39"/>
    <w:rsid w:val="00E9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911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1415</Words>
  <Characters>8355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 FINSTAR</dc:creator>
  <cp:lastModifiedBy>Finstar s.r.o.</cp:lastModifiedBy>
  <cp:revision>4</cp:revision>
  <cp:lastPrinted>2019-11-27T11:29:00Z</cp:lastPrinted>
  <dcterms:created xsi:type="dcterms:W3CDTF">2020-12-29T15:28:00Z</dcterms:created>
  <dcterms:modified xsi:type="dcterms:W3CDTF">2020-12-30T07:38:00Z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LastSaved">
    <vt:filetime>2019-11-27T00:00:00Z</vt:filetime>
  </property>
  <property fmtid="{D5CDD505-2E9C-101B-9397-08002B2CF9AE}" pid="4" name="MSIP_Label_ddfdcfce-ddd9-46fd-a41e-890a4587f248_Enabled">
    <vt:lpwstr>True</vt:lpwstr>
  </property>
  <property fmtid="{D5CDD505-2E9C-101B-9397-08002B2CF9AE}" pid="5" name="MSIP_Label_ddfdcfce-ddd9-46fd-a41e-890a4587f248_SiteId">
    <vt:lpwstr>75660d71-8529-414f-8ee4-8511d8f023aa</vt:lpwstr>
  </property>
  <property fmtid="{D5CDD505-2E9C-101B-9397-08002B2CF9AE}" pid="6" name="MSIP_Label_ddfdcfce-ddd9-46fd-a41e-890a4587f248_Owner">
    <vt:lpwstr>10964@ukzuz.cz</vt:lpwstr>
  </property>
  <property fmtid="{D5CDD505-2E9C-101B-9397-08002B2CF9AE}" pid="7" name="MSIP_Label_ddfdcfce-ddd9-46fd-a41e-890a4587f248_SetDate">
    <vt:lpwstr>2020-01-06T14:03:14.6281661Z</vt:lpwstr>
  </property>
  <property fmtid="{D5CDD505-2E9C-101B-9397-08002B2CF9AE}" pid="8" name="MSIP_Label_ddfdcfce-ddd9-46fd-a41e-890a4587f248_Name">
    <vt:lpwstr>General</vt:lpwstr>
  </property>
  <property fmtid="{D5CDD505-2E9C-101B-9397-08002B2CF9AE}" pid="9" name="MSIP_Label_ddfdcfce-ddd9-46fd-a41e-890a4587f248_Application">
    <vt:lpwstr>Microsoft Azure Information Protection</vt:lpwstr>
  </property>
  <property fmtid="{D5CDD505-2E9C-101B-9397-08002B2CF9AE}" pid="10" name="MSIP_Label_ddfdcfce-ddd9-46fd-a41e-890a4587f248_ActionId">
    <vt:lpwstr>871570df-fbd1-4e99-b954-e1134e94e3f9</vt:lpwstr>
  </property>
  <property fmtid="{D5CDD505-2E9C-101B-9397-08002B2CF9AE}" pid="11" name="MSIP_Label_ddfdcfce-ddd9-46fd-a41e-890a4587f248_Extended_MSFT_Method">
    <vt:lpwstr>Automatic</vt:lpwstr>
  </property>
  <property fmtid="{D5CDD505-2E9C-101B-9397-08002B2CF9AE}" pid="12" name="Sensitivity">
    <vt:lpwstr>General</vt:lpwstr>
  </property>
</Properties>
</file>